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B189A" w14:textId="77777777" w:rsidR="00BD2CC9" w:rsidRDefault="00BD2CC9" w:rsidP="00BD2CC9">
      <w:pPr>
        <w:autoSpaceDE w:val="0"/>
        <w:autoSpaceDN w:val="0"/>
        <w:adjustRightInd w:val="0"/>
        <w:rPr>
          <w:rFonts w:asciiTheme="minorHAnsi" w:hAnsiTheme="minorHAnsi" w:cstheme="minorHAnsi"/>
          <w:b/>
          <w:lang w:val="ro-RO"/>
        </w:rPr>
      </w:pPr>
    </w:p>
    <w:p w14:paraId="1880D3E0" w14:textId="77777777" w:rsidR="00BD2CC9" w:rsidRPr="00BD2CC9" w:rsidRDefault="00BD2CC9" w:rsidP="00BD2CC9">
      <w:pPr>
        <w:suppressAutoHyphens/>
        <w:ind w:left="-990" w:right="-720"/>
        <w:jc w:val="both"/>
        <w:rPr>
          <w:rFonts w:asciiTheme="minorHAnsi" w:hAnsiTheme="minorHAnsi" w:cstheme="minorHAnsi"/>
          <w:b/>
          <w:sz w:val="22"/>
        </w:rPr>
      </w:pPr>
      <w:r w:rsidRPr="00BD2CC9">
        <w:rPr>
          <w:rFonts w:asciiTheme="minorHAnsi" w:hAnsiTheme="minorHAnsi" w:cstheme="minorHAnsi"/>
          <w:b/>
          <w:sz w:val="22"/>
        </w:rPr>
        <w:t xml:space="preserve">Program </w:t>
      </w:r>
      <w:proofErr w:type="spellStart"/>
      <w:r w:rsidRPr="00BD2CC9">
        <w:rPr>
          <w:rFonts w:asciiTheme="minorHAnsi" w:hAnsiTheme="minorHAnsi" w:cstheme="minorHAnsi"/>
          <w:b/>
          <w:sz w:val="22"/>
        </w:rPr>
        <w:t>Operaţional</w:t>
      </w:r>
      <w:proofErr w:type="spellEnd"/>
      <w:r w:rsidRPr="00BD2CC9">
        <w:rPr>
          <w:rFonts w:asciiTheme="minorHAnsi" w:hAnsiTheme="minorHAnsi" w:cstheme="minorHAnsi"/>
          <w:b/>
          <w:sz w:val="22"/>
        </w:rPr>
        <w:t xml:space="preserve"> Capital </w:t>
      </w:r>
      <w:proofErr w:type="spellStart"/>
      <w:r w:rsidRPr="00BD2CC9">
        <w:rPr>
          <w:rFonts w:asciiTheme="minorHAnsi" w:hAnsiTheme="minorHAnsi" w:cstheme="minorHAnsi"/>
          <w:b/>
          <w:sz w:val="22"/>
        </w:rPr>
        <w:t>Uman</w:t>
      </w:r>
      <w:proofErr w:type="spellEnd"/>
    </w:p>
    <w:p w14:paraId="214CFFB5" w14:textId="77777777" w:rsidR="00BD2CC9" w:rsidRPr="00BD2CC9" w:rsidRDefault="00BD2CC9" w:rsidP="008D7EAF">
      <w:pPr>
        <w:suppressAutoHyphens/>
        <w:ind w:left="-990" w:right="-720"/>
        <w:jc w:val="both"/>
        <w:rPr>
          <w:rFonts w:asciiTheme="minorHAnsi" w:hAnsiTheme="minorHAnsi" w:cstheme="minorHAnsi"/>
          <w:sz w:val="22"/>
        </w:rPr>
      </w:pPr>
      <w:proofErr w:type="spellStart"/>
      <w:r w:rsidRPr="00BD2CC9">
        <w:rPr>
          <w:rFonts w:asciiTheme="minorHAnsi" w:hAnsiTheme="minorHAnsi" w:cstheme="minorHAnsi"/>
          <w:b/>
          <w:sz w:val="22"/>
        </w:rPr>
        <w:t>Apel</w:t>
      </w:r>
      <w:proofErr w:type="spellEnd"/>
      <w:r w:rsidRPr="00BD2CC9">
        <w:rPr>
          <w:rFonts w:asciiTheme="minorHAnsi" w:hAnsiTheme="minorHAnsi" w:cstheme="minorHAnsi"/>
          <w:b/>
          <w:sz w:val="22"/>
        </w:rPr>
        <w:t xml:space="preserve">: : </w:t>
      </w:r>
      <w:r w:rsidRPr="00BD2CC9">
        <w:rPr>
          <w:rFonts w:asciiTheme="minorHAnsi" w:hAnsiTheme="minorHAnsi" w:cstheme="minorHAnsi"/>
          <w:sz w:val="22"/>
        </w:rPr>
        <w:t xml:space="preserve">POCU/726/6/12/ </w:t>
      </w:r>
      <w:proofErr w:type="spellStart"/>
      <w:r w:rsidRPr="00BD2CC9">
        <w:rPr>
          <w:rFonts w:asciiTheme="minorHAnsi" w:hAnsiTheme="minorHAnsi" w:cstheme="minorHAnsi"/>
          <w:sz w:val="22"/>
        </w:rPr>
        <w:t>Creşterea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participării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la </w:t>
      </w:r>
      <w:proofErr w:type="spellStart"/>
      <w:r w:rsidRPr="00BD2CC9">
        <w:rPr>
          <w:rFonts w:asciiTheme="minorHAnsi" w:hAnsiTheme="minorHAnsi" w:cstheme="minorHAnsi"/>
          <w:sz w:val="22"/>
        </w:rPr>
        <w:t>programele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BD2CC9">
        <w:rPr>
          <w:rFonts w:asciiTheme="minorHAnsi" w:hAnsiTheme="minorHAnsi" w:cstheme="minorHAnsi"/>
          <w:sz w:val="22"/>
        </w:rPr>
        <w:t>formare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profesională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continuă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, cu accent pe </w:t>
      </w:r>
      <w:proofErr w:type="spellStart"/>
      <w:r w:rsidRPr="00BD2CC9">
        <w:rPr>
          <w:rFonts w:asciiTheme="minorHAnsi" w:hAnsiTheme="minorHAnsi" w:cstheme="minorHAnsi"/>
          <w:sz w:val="22"/>
        </w:rPr>
        <w:t>acei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adulţi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, cu </w:t>
      </w:r>
      <w:proofErr w:type="spellStart"/>
      <w:r w:rsidRPr="00BD2CC9">
        <w:rPr>
          <w:rFonts w:asciiTheme="minorHAnsi" w:hAnsiTheme="minorHAnsi" w:cstheme="minorHAnsi"/>
          <w:sz w:val="22"/>
        </w:rPr>
        <w:t>upn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nivel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scăzut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BD2CC9">
        <w:rPr>
          <w:rFonts w:asciiTheme="minorHAnsi" w:hAnsiTheme="minorHAnsi" w:cstheme="minorHAnsi"/>
          <w:sz w:val="22"/>
        </w:rPr>
        <w:t>calificare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şi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persoanele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cu </w:t>
      </w:r>
      <w:proofErr w:type="spellStart"/>
      <w:r w:rsidRPr="00BD2CC9">
        <w:rPr>
          <w:rFonts w:asciiTheme="minorHAnsi" w:hAnsiTheme="minorHAnsi" w:cstheme="minorHAnsi"/>
          <w:sz w:val="22"/>
        </w:rPr>
        <w:t>vârsta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de </w:t>
      </w:r>
      <w:proofErr w:type="spellStart"/>
      <w:r w:rsidRPr="00BD2CC9">
        <w:rPr>
          <w:rFonts w:asciiTheme="minorHAnsi" w:hAnsiTheme="minorHAnsi" w:cstheme="minorHAnsi"/>
          <w:sz w:val="22"/>
        </w:rPr>
        <w:t>peste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40 ani, din zone </w:t>
      </w:r>
      <w:proofErr w:type="spellStart"/>
      <w:r w:rsidRPr="00BD2CC9">
        <w:rPr>
          <w:rFonts w:asciiTheme="minorHAnsi" w:hAnsiTheme="minorHAnsi" w:cstheme="minorHAnsi"/>
          <w:sz w:val="22"/>
        </w:rPr>
        <w:t>rurale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defavorizate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BD2CC9">
        <w:rPr>
          <w:rFonts w:asciiTheme="minorHAnsi" w:hAnsiTheme="minorHAnsi" w:cstheme="minorHAnsi"/>
          <w:sz w:val="22"/>
        </w:rPr>
        <w:t>inclusiv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prin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recunoaşterea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şi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certificarea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rezultatelor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învăţării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dobândite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în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contexte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non-</w:t>
      </w:r>
      <w:proofErr w:type="spellStart"/>
      <w:r w:rsidRPr="00BD2CC9">
        <w:rPr>
          <w:rFonts w:asciiTheme="minorHAnsi" w:hAnsiTheme="minorHAnsi" w:cstheme="minorHAnsi"/>
          <w:sz w:val="22"/>
        </w:rPr>
        <w:t>formale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şi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informale</w:t>
      </w:r>
      <w:proofErr w:type="spellEnd"/>
    </w:p>
    <w:p w14:paraId="21FA9999" w14:textId="77777777" w:rsidR="00BD2CC9" w:rsidRPr="00BD2CC9" w:rsidRDefault="00BD2CC9" w:rsidP="008D7EAF">
      <w:pPr>
        <w:suppressAutoHyphens/>
        <w:ind w:left="-990" w:right="-720"/>
        <w:jc w:val="both"/>
        <w:rPr>
          <w:rFonts w:asciiTheme="minorHAnsi" w:hAnsiTheme="minorHAnsi" w:cstheme="minorHAnsi"/>
          <w:b/>
          <w:sz w:val="22"/>
        </w:rPr>
      </w:pPr>
      <w:proofErr w:type="spellStart"/>
      <w:r w:rsidRPr="00BD2CC9">
        <w:rPr>
          <w:rFonts w:asciiTheme="minorHAnsi" w:hAnsiTheme="minorHAnsi" w:cstheme="minorHAnsi"/>
          <w:b/>
          <w:sz w:val="22"/>
        </w:rPr>
        <w:t>Institutia</w:t>
      </w:r>
      <w:proofErr w:type="spellEnd"/>
      <w:r w:rsidRPr="00BD2CC9">
        <w:rPr>
          <w:rFonts w:asciiTheme="minorHAnsi" w:hAnsiTheme="minorHAnsi" w:cstheme="minorHAnsi"/>
          <w:b/>
          <w:sz w:val="22"/>
        </w:rPr>
        <w:t xml:space="preserve">: </w:t>
      </w:r>
      <w:proofErr w:type="spellStart"/>
      <w:r w:rsidRPr="00BD2CC9">
        <w:rPr>
          <w:rFonts w:asciiTheme="minorHAnsi" w:hAnsiTheme="minorHAnsi" w:cstheme="minorHAnsi"/>
          <w:sz w:val="22"/>
        </w:rPr>
        <w:t>Autoritatea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de Management </w:t>
      </w:r>
      <w:proofErr w:type="spellStart"/>
      <w:r w:rsidRPr="00BD2CC9">
        <w:rPr>
          <w:rFonts w:asciiTheme="minorHAnsi" w:hAnsiTheme="minorHAnsi" w:cstheme="minorHAnsi"/>
          <w:sz w:val="22"/>
        </w:rPr>
        <w:t>pentru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Programul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Operaţional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Capital </w:t>
      </w:r>
      <w:proofErr w:type="spellStart"/>
      <w:r w:rsidRPr="00BD2CC9">
        <w:rPr>
          <w:rFonts w:asciiTheme="minorHAnsi" w:hAnsiTheme="minorHAnsi" w:cstheme="minorHAnsi"/>
          <w:sz w:val="22"/>
        </w:rPr>
        <w:t>Uman</w:t>
      </w:r>
      <w:proofErr w:type="spellEnd"/>
    </w:p>
    <w:p w14:paraId="25E34A11" w14:textId="59732CA8" w:rsidR="00BD2CC9" w:rsidRPr="00BD2CC9" w:rsidRDefault="00BD2CC9" w:rsidP="008D7EAF">
      <w:pPr>
        <w:ind w:left="-990" w:right="-720"/>
        <w:jc w:val="both"/>
        <w:rPr>
          <w:rFonts w:asciiTheme="minorHAnsi" w:hAnsiTheme="minorHAnsi" w:cstheme="minorHAnsi"/>
          <w:sz w:val="22"/>
        </w:rPr>
      </w:pPr>
      <w:proofErr w:type="spellStart"/>
      <w:r w:rsidRPr="00BD2CC9">
        <w:rPr>
          <w:rFonts w:asciiTheme="minorHAnsi" w:hAnsiTheme="minorHAnsi" w:cstheme="minorHAnsi"/>
          <w:b/>
          <w:sz w:val="22"/>
        </w:rPr>
        <w:t>Titlu</w:t>
      </w:r>
      <w:proofErr w:type="spellEnd"/>
      <w:r w:rsidRPr="00BD2CC9">
        <w:rPr>
          <w:rFonts w:asciiTheme="minorHAnsi" w:hAnsiTheme="minorHAnsi" w:cstheme="minorHAnsi"/>
          <w:b/>
          <w:sz w:val="22"/>
        </w:rPr>
        <w:t xml:space="preserve">: </w:t>
      </w:r>
      <w:r w:rsidRPr="00BD2CC9">
        <w:rPr>
          <w:rFonts w:asciiTheme="minorHAnsi" w:hAnsiTheme="minorHAnsi" w:cstheme="minorHAnsi"/>
          <w:sz w:val="22"/>
        </w:rPr>
        <w:t xml:space="preserve">ACTIV - </w:t>
      </w:r>
      <w:proofErr w:type="spellStart"/>
      <w:r w:rsidRPr="00BD2CC9">
        <w:rPr>
          <w:rFonts w:asciiTheme="minorHAnsi" w:hAnsiTheme="minorHAnsi" w:cstheme="minorHAnsi"/>
          <w:sz w:val="22"/>
        </w:rPr>
        <w:t>Aplică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BD2CC9">
        <w:rPr>
          <w:rFonts w:asciiTheme="minorHAnsi" w:hAnsiTheme="minorHAnsi" w:cstheme="minorHAnsi"/>
          <w:sz w:val="22"/>
        </w:rPr>
        <w:t>Creează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şi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Transformă-ţi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Inteligent</w:t>
      </w:r>
      <w:proofErr w:type="spellEnd"/>
      <w:r w:rsidRPr="00BD2CC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BD2CC9">
        <w:rPr>
          <w:rFonts w:asciiTheme="minorHAnsi" w:hAnsiTheme="minorHAnsi" w:cstheme="minorHAnsi"/>
          <w:sz w:val="22"/>
        </w:rPr>
        <w:t>Viitorul</w:t>
      </w:r>
      <w:proofErr w:type="spellEnd"/>
      <w:r w:rsidRPr="00BD2CC9">
        <w:rPr>
          <w:rFonts w:asciiTheme="minorHAnsi" w:hAnsiTheme="minorHAnsi" w:cstheme="minorHAnsi"/>
          <w:sz w:val="22"/>
        </w:rPr>
        <w:t>! POCU 726/ 6/ 12/ 135288</w:t>
      </w:r>
    </w:p>
    <w:p w14:paraId="06BDCC9B" w14:textId="77777777" w:rsidR="006B1D53" w:rsidRDefault="006B1D53" w:rsidP="008D7EA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i/>
          <w:sz w:val="32"/>
          <w:lang w:val="ro-RO"/>
        </w:rPr>
      </w:pPr>
    </w:p>
    <w:p w14:paraId="41A7B0D0" w14:textId="77777777" w:rsidR="00995097" w:rsidRPr="00995097" w:rsidRDefault="00995097" w:rsidP="008D7EA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i/>
          <w:sz w:val="32"/>
          <w:lang w:val="ro-RO"/>
        </w:rPr>
      </w:pPr>
      <w:proofErr w:type="spellStart"/>
      <w:r w:rsidRPr="00995097">
        <w:rPr>
          <w:rFonts w:asciiTheme="minorHAnsi" w:hAnsiTheme="minorHAnsi" w:cstheme="minorHAnsi"/>
          <w:b/>
          <w:i/>
          <w:sz w:val="32"/>
          <w:lang w:val="ro-RO"/>
        </w:rPr>
        <w:t>sA</w:t>
      </w:r>
      <w:proofErr w:type="spellEnd"/>
      <w:r w:rsidRPr="00995097">
        <w:rPr>
          <w:rFonts w:asciiTheme="minorHAnsi" w:hAnsiTheme="minorHAnsi" w:cstheme="minorHAnsi"/>
          <w:b/>
          <w:i/>
          <w:sz w:val="32"/>
          <w:lang w:val="ro-RO"/>
        </w:rPr>
        <w:t xml:space="preserve"> 5.1 – „</w:t>
      </w:r>
      <w:proofErr w:type="spellStart"/>
      <w:r w:rsidRPr="00995097">
        <w:rPr>
          <w:rFonts w:asciiTheme="minorHAnsi" w:hAnsiTheme="minorHAnsi" w:cstheme="minorHAnsi"/>
          <w:b/>
          <w:i/>
          <w:sz w:val="32"/>
          <w:lang w:val="ro-RO"/>
        </w:rPr>
        <w:t>Procomunitate</w:t>
      </w:r>
      <w:proofErr w:type="spellEnd"/>
      <w:r w:rsidRPr="00995097">
        <w:rPr>
          <w:rFonts w:asciiTheme="minorHAnsi" w:hAnsiTheme="minorHAnsi" w:cstheme="minorHAnsi"/>
          <w:b/>
          <w:i/>
          <w:sz w:val="32"/>
          <w:lang w:val="ro-RO"/>
        </w:rPr>
        <w:t xml:space="preserve"> ACTIV”-</w:t>
      </w:r>
      <w:r w:rsidRPr="00995097">
        <w:rPr>
          <w:i/>
        </w:rPr>
        <w:t xml:space="preserve"> </w:t>
      </w:r>
      <w:r w:rsidRPr="00995097">
        <w:rPr>
          <w:rFonts w:asciiTheme="minorHAnsi" w:hAnsiTheme="minorHAnsi" w:cstheme="minorHAnsi"/>
          <w:b/>
          <w:i/>
          <w:sz w:val="32"/>
          <w:lang w:val="ro-RO"/>
        </w:rPr>
        <w:t>Derularea pe platforma e-</w:t>
      </w:r>
      <w:proofErr w:type="spellStart"/>
      <w:r w:rsidRPr="00995097">
        <w:rPr>
          <w:rFonts w:asciiTheme="minorHAnsi" w:hAnsiTheme="minorHAnsi" w:cstheme="minorHAnsi"/>
          <w:b/>
          <w:i/>
          <w:sz w:val="32"/>
          <w:lang w:val="ro-RO"/>
        </w:rPr>
        <w:t>Learning</w:t>
      </w:r>
      <w:proofErr w:type="spellEnd"/>
      <w:r w:rsidRPr="00995097">
        <w:rPr>
          <w:rFonts w:asciiTheme="minorHAnsi" w:hAnsiTheme="minorHAnsi" w:cstheme="minorHAnsi"/>
          <w:b/>
          <w:i/>
          <w:sz w:val="32"/>
          <w:lang w:val="ro-RO"/>
        </w:rPr>
        <w:t xml:space="preserve"> a 2 module privind Nediscriminarea si Inovarea sociala</w:t>
      </w:r>
    </w:p>
    <w:p w14:paraId="0B9604BB" w14:textId="30CBB1FD" w:rsidR="009667F8" w:rsidRPr="00995097" w:rsidRDefault="00995097" w:rsidP="008D7EA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32"/>
          <w:lang w:val="ro-RO"/>
        </w:rPr>
      </w:pPr>
      <w:r w:rsidRPr="00995097">
        <w:rPr>
          <w:rFonts w:asciiTheme="minorHAnsi" w:hAnsiTheme="minorHAnsi" w:cstheme="minorHAnsi"/>
          <w:b/>
          <w:sz w:val="32"/>
          <w:lang w:val="ro-RO"/>
        </w:rPr>
        <w:t>– prezentare module e-</w:t>
      </w:r>
      <w:proofErr w:type="spellStart"/>
      <w:r w:rsidRPr="00995097">
        <w:rPr>
          <w:rFonts w:asciiTheme="minorHAnsi" w:hAnsiTheme="minorHAnsi" w:cstheme="minorHAnsi"/>
          <w:b/>
          <w:sz w:val="32"/>
          <w:lang w:val="ro-RO"/>
        </w:rPr>
        <w:t>learning</w:t>
      </w:r>
      <w:proofErr w:type="spellEnd"/>
      <w:r w:rsidR="00405A76">
        <w:rPr>
          <w:rFonts w:asciiTheme="minorHAnsi" w:hAnsiTheme="minorHAnsi" w:cstheme="minorHAnsi"/>
          <w:b/>
          <w:sz w:val="32"/>
          <w:lang w:val="ro-RO"/>
        </w:rPr>
        <w:t xml:space="preserve"> pentru mediul online</w:t>
      </w:r>
    </w:p>
    <w:p w14:paraId="0189E74C" w14:textId="77777777" w:rsidR="00995097" w:rsidRPr="00BE6964" w:rsidRDefault="00995097" w:rsidP="008D7EAF">
      <w:pPr>
        <w:autoSpaceDE w:val="0"/>
        <w:autoSpaceDN w:val="0"/>
        <w:adjustRightInd w:val="0"/>
        <w:spacing w:line="360" w:lineRule="auto"/>
        <w:ind w:firstLine="900"/>
        <w:jc w:val="both"/>
        <w:rPr>
          <w:rFonts w:asciiTheme="minorHAnsi" w:hAnsiTheme="minorHAnsi" w:cstheme="minorHAnsi"/>
          <w:color w:val="ED7D31" w:themeColor="accent2"/>
        </w:rPr>
      </w:pPr>
    </w:p>
    <w:p w14:paraId="0D34987D" w14:textId="44196D31" w:rsidR="00BE6964" w:rsidRPr="00BE6964" w:rsidRDefault="00BE6964" w:rsidP="00895BD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b/>
          <w:sz w:val="32"/>
          <w:lang w:val="ro-RO"/>
        </w:rPr>
      </w:pPr>
      <w:r w:rsidRPr="00C57F2E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BB55C6">
        <w:rPr>
          <w:rFonts w:asciiTheme="minorHAnsi" w:hAnsiTheme="minorHAnsi" w:cstheme="minorHAnsi"/>
          <w:color w:val="231F20"/>
        </w:rPr>
        <w:t>Participanții</w:t>
      </w:r>
      <w:proofErr w:type="spellEnd"/>
      <w:r w:rsidR="00BB55C6">
        <w:rPr>
          <w:rFonts w:asciiTheme="minorHAnsi" w:hAnsiTheme="minorHAnsi" w:cstheme="minorHAnsi"/>
          <w:color w:val="231F20"/>
        </w:rPr>
        <w:t xml:space="preserve"> #ACTIVi din </w:t>
      </w:r>
      <w:proofErr w:type="spellStart"/>
      <w:r w:rsidR="00BB55C6">
        <w:rPr>
          <w:rFonts w:asciiTheme="minorHAnsi" w:hAnsiTheme="minorHAnsi" w:cstheme="minorHAnsi"/>
          <w:color w:val="231F20"/>
        </w:rPr>
        <w:t>cadrul</w:t>
      </w:r>
      <w:proofErr w:type="spellEnd"/>
      <w:r w:rsidR="00BB55C6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="00BB55C6">
        <w:rPr>
          <w:rFonts w:asciiTheme="minorHAnsi" w:hAnsiTheme="minorHAnsi" w:cstheme="minorHAnsi"/>
          <w:color w:val="231F20"/>
        </w:rPr>
        <w:t>proiectului</w:t>
      </w:r>
      <w:proofErr w:type="spellEnd"/>
      <w:r w:rsidR="00BB55C6">
        <w:rPr>
          <w:rFonts w:asciiTheme="minorHAnsi" w:hAnsiTheme="minorHAnsi" w:cstheme="minorHAnsi"/>
          <w:color w:val="231F20"/>
        </w:rPr>
        <w:t xml:space="preserve"> </w:t>
      </w:r>
      <w:r w:rsidR="00CA1323">
        <w:rPr>
          <w:rFonts w:asciiTheme="minorHAnsi" w:hAnsiTheme="minorHAnsi" w:cstheme="minorHAnsi"/>
          <w:color w:val="231F20"/>
        </w:rPr>
        <w:t xml:space="preserve">au </w:t>
      </w:r>
      <w:proofErr w:type="spellStart"/>
      <w:r w:rsidR="00CA1323">
        <w:rPr>
          <w:rFonts w:asciiTheme="minorHAnsi" w:hAnsiTheme="minorHAnsi" w:cstheme="minorHAnsi"/>
          <w:color w:val="231F20"/>
        </w:rPr>
        <w:t>început</w:t>
      </w:r>
      <w:proofErr w:type="spellEnd"/>
      <w:r>
        <w:rPr>
          <w:rFonts w:asciiTheme="minorHAnsi" w:hAnsiTheme="minorHAnsi" w:cstheme="minorHAnsi"/>
          <w:color w:val="231F20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</w:rPr>
        <w:t>activitatea</w:t>
      </w:r>
      <w:proofErr w:type="spellEnd"/>
      <w:r>
        <w:rPr>
          <w:rFonts w:asciiTheme="minorHAnsi" w:hAnsiTheme="minorHAnsi" w:cstheme="minorHAnsi"/>
          <w:color w:val="231F20"/>
        </w:rPr>
        <w:t xml:space="preserve"> sA5.1 - </w:t>
      </w:r>
      <w:r w:rsidRPr="00BE6964">
        <w:rPr>
          <w:rFonts w:asciiTheme="minorHAnsi" w:hAnsiTheme="minorHAnsi" w:cstheme="minorHAnsi"/>
          <w:b/>
          <w:i/>
          <w:lang w:val="ro-RO"/>
        </w:rPr>
        <w:t>„</w:t>
      </w:r>
      <w:proofErr w:type="spellStart"/>
      <w:r w:rsidRPr="00BE6964">
        <w:rPr>
          <w:rFonts w:asciiTheme="minorHAnsi" w:hAnsiTheme="minorHAnsi" w:cstheme="minorHAnsi"/>
          <w:i/>
          <w:lang w:val="ro-RO"/>
        </w:rPr>
        <w:t>Procomunitate</w:t>
      </w:r>
      <w:proofErr w:type="spellEnd"/>
      <w:r w:rsidRPr="00BE6964">
        <w:rPr>
          <w:rFonts w:asciiTheme="minorHAnsi" w:hAnsiTheme="minorHAnsi" w:cstheme="minorHAnsi"/>
          <w:i/>
          <w:lang w:val="ro-RO"/>
        </w:rPr>
        <w:t xml:space="preserve"> ACTIV”-</w:t>
      </w:r>
      <w:r w:rsidRPr="00BE6964">
        <w:rPr>
          <w:i/>
        </w:rPr>
        <w:t xml:space="preserve"> </w:t>
      </w:r>
      <w:r w:rsidRPr="00BE6964">
        <w:rPr>
          <w:rFonts w:asciiTheme="minorHAnsi" w:hAnsiTheme="minorHAnsi" w:cstheme="minorHAnsi"/>
          <w:i/>
          <w:lang w:val="ro-RO"/>
        </w:rPr>
        <w:t>Derularea pe platforma e-</w:t>
      </w:r>
      <w:proofErr w:type="spellStart"/>
      <w:r w:rsidRPr="00BE6964">
        <w:rPr>
          <w:rFonts w:asciiTheme="minorHAnsi" w:hAnsiTheme="minorHAnsi" w:cstheme="minorHAnsi"/>
          <w:i/>
          <w:lang w:val="ro-RO"/>
        </w:rPr>
        <w:t>Learning</w:t>
      </w:r>
      <w:proofErr w:type="spellEnd"/>
      <w:r w:rsidRPr="00BE6964">
        <w:rPr>
          <w:rFonts w:asciiTheme="minorHAnsi" w:hAnsiTheme="minorHAnsi" w:cstheme="minorHAnsi"/>
          <w:i/>
          <w:lang w:val="ro-RO"/>
        </w:rPr>
        <w:t xml:space="preserve"> a 2 module privind Nediscriminarea si Inovarea sociala</w:t>
      </w:r>
      <w:r>
        <w:rPr>
          <w:rFonts w:asciiTheme="minorHAnsi" w:hAnsiTheme="minorHAnsi" w:cstheme="minorHAnsi"/>
          <w:i/>
          <w:lang w:val="ro-RO"/>
        </w:rPr>
        <w:t xml:space="preserve">!  </w:t>
      </w:r>
      <w:r w:rsidRPr="00BE6964">
        <w:rPr>
          <w:rFonts w:asciiTheme="minorHAnsi" w:hAnsiTheme="minorHAnsi" w:cstheme="minorHAnsi"/>
          <w:lang w:val="ro-RO"/>
        </w:rPr>
        <w:t>Beneficiarii proiectului  vor parcurge două module e-</w:t>
      </w:r>
      <w:proofErr w:type="spellStart"/>
      <w:r w:rsidRPr="00BE6964">
        <w:rPr>
          <w:rFonts w:asciiTheme="minorHAnsi" w:hAnsiTheme="minorHAnsi" w:cstheme="minorHAnsi"/>
          <w:lang w:val="ro-RO"/>
        </w:rPr>
        <w:t>learning</w:t>
      </w:r>
      <w:proofErr w:type="spellEnd"/>
      <w:r w:rsidRPr="00BE6964">
        <w:rPr>
          <w:rFonts w:asciiTheme="minorHAnsi" w:hAnsiTheme="minorHAnsi" w:cstheme="minorHAnsi"/>
          <w:lang w:val="ro-RO"/>
        </w:rPr>
        <w:t xml:space="preserve"> </w:t>
      </w:r>
      <w:r>
        <w:rPr>
          <w:rFonts w:asciiTheme="minorHAnsi" w:hAnsiTheme="minorHAnsi" w:cstheme="minorHAnsi"/>
          <w:lang w:val="ro-RO"/>
        </w:rPr>
        <w:t>cu temele „Inovare socială” și „Nediscriminare”</w:t>
      </w:r>
      <w:r w:rsidRPr="00BE6964">
        <w:rPr>
          <w:rFonts w:asciiTheme="minorHAnsi" w:hAnsiTheme="minorHAnsi" w:cstheme="minorHAnsi"/>
          <w:lang w:val="ro-RO"/>
        </w:rPr>
        <w:t>pe platforma online a Proiectului sau</w:t>
      </w:r>
      <w:r>
        <w:rPr>
          <w:rFonts w:asciiTheme="minorHAnsi" w:hAnsiTheme="minorHAnsi" w:cstheme="minorHAnsi"/>
          <w:lang w:val="ro-RO"/>
        </w:rPr>
        <w:t xml:space="preserve"> în cadrul aplicației mobile, </w:t>
      </w:r>
      <w:r w:rsidRPr="00BE6964">
        <w:rPr>
          <w:rFonts w:asciiTheme="minorHAnsi" w:hAnsiTheme="minorHAnsi" w:cstheme="minorHAnsi"/>
          <w:lang w:val="ro-RO"/>
        </w:rPr>
        <w:t xml:space="preserve">vor completa două chestionare ce vizează </w:t>
      </w:r>
      <w:proofErr w:type="spellStart"/>
      <w:r w:rsidRPr="00BE6964">
        <w:rPr>
          <w:rFonts w:asciiTheme="minorHAnsi" w:hAnsiTheme="minorHAnsi" w:cstheme="minorHAnsi"/>
          <w:lang w:val="ro-RO"/>
        </w:rPr>
        <w:t>cunoștiințele</w:t>
      </w:r>
      <w:proofErr w:type="spellEnd"/>
      <w:r w:rsidRPr="00BE6964">
        <w:rPr>
          <w:rFonts w:asciiTheme="minorHAnsi" w:hAnsiTheme="minorHAnsi" w:cstheme="minorHAnsi"/>
          <w:lang w:val="ro-RO"/>
        </w:rPr>
        <w:t xml:space="preserve"> obținute</w:t>
      </w:r>
      <w:r>
        <w:rPr>
          <w:rFonts w:asciiTheme="minorHAnsi" w:hAnsiTheme="minorHAnsi" w:cstheme="minorHAnsi"/>
          <w:lang w:val="ro-RO"/>
        </w:rPr>
        <w:t xml:space="preserve"> și vor primi certificate de participare</w:t>
      </w:r>
      <w:r w:rsidRPr="00BE6964">
        <w:rPr>
          <w:rFonts w:asciiTheme="minorHAnsi" w:hAnsiTheme="minorHAnsi" w:cstheme="minorHAnsi"/>
          <w:lang w:val="ro-RO"/>
        </w:rPr>
        <w:t>.</w:t>
      </w:r>
    </w:p>
    <w:p w14:paraId="2EB33A43" w14:textId="733D2EAD" w:rsidR="00995097" w:rsidRPr="00BE6964" w:rsidRDefault="00BE6964" w:rsidP="008D7EA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</w:rPr>
      </w:pPr>
      <w:r w:rsidRPr="00BE6964">
        <w:rPr>
          <w:rFonts w:asciiTheme="minorHAnsi" w:hAnsiTheme="minorHAnsi" w:cstheme="minorHAnsi"/>
          <w:color w:val="231F20"/>
        </w:rPr>
        <w:t xml:space="preserve"> </w:t>
      </w:r>
    </w:p>
    <w:p w14:paraId="01F64F46" w14:textId="77777777" w:rsidR="00895BD1" w:rsidRPr="00995097" w:rsidRDefault="00895BD1" w:rsidP="00895BD1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color w:val="231F20"/>
        </w:rPr>
      </w:pPr>
      <w:proofErr w:type="spellStart"/>
      <w:r w:rsidRPr="00995097">
        <w:rPr>
          <w:rFonts w:asciiTheme="minorHAnsi" w:hAnsiTheme="minorHAnsi" w:cstheme="minorHAnsi"/>
          <w:color w:val="231F20"/>
        </w:rPr>
        <w:t>Proiectul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r w:rsidRPr="00995097">
        <w:rPr>
          <w:rFonts w:asciiTheme="minorHAnsi" w:hAnsiTheme="minorHAnsi" w:cstheme="minorHAnsi"/>
          <w:b/>
        </w:rPr>
        <w:t>“</w:t>
      </w:r>
      <w:r w:rsidRPr="00995097">
        <w:rPr>
          <w:rFonts w:asciiTheme="minorHAnsi" w:hAnsiTheme="minorHAnsi" w:cstheme="minorHAnsi"/>
        </w:rPr>
        <w:t xml:space="preserve">ACTIV - </w:t>
      </w:r>
      <w:proofErr w:type="spellStart"/>
      <w:r w:rsidRPr="00995097">
        <w:rPr>
          <w:rFonts w:asciiTheme="minorHAnsi" w:hAnsiTheme="minorHAnsi" w:cstheme="minorHAnsi"/>
        </w:rPr>
        <w:t>Aplică</w:t>
      </w:r>
      <w:proofErr w:type="spellEnd"/>
      <w:r w:rsidRPr="00995097">
        <w:rPr>
          <w:rFonts w:asciiTheme="minorHAnsi" w:hAnsiTheme="minorHAnsi" w:cstheme="minorHAnsi"/>
        </w:rPr>
        <w:t xml:space="preserve">, </w:t>
      </w:r>
      <w:proofErr w:type="spellStart"/>
      <w:r w:rsidRPr="00995097">
        <w:rPr>
          <w:rFonts w:asciiTheme="minorHAnsi" w:hAnsiTheme="minorHAnsi" w:cstheme="minorHAnsi"/>
        </w:rPr>
        <w:t>Creează</w:t>
      </w:r>
      <w:proofErr w:type="spellEnd"/>
      <w:r w:rsidRPr="00995097">
        <w:rPr>
          <w:rFonts w:asciiTheme="minorHAnsi" w:hAnsiTheme="minorHAnsi" w:cstheme="minorHAnsi"/>
        </w:rPr>
        <w:t xml:space="preserve"> </w:t>
      </w:r>
      <w:proofErr w:type="spellStart"/>
      <w:r w:rsidRPr="00995097">
        <w:rPr>
          <w:rFonts w:asciiTheme="minorHAnsi" w:hAnsiTheme="minorHAnsi" w:cstheme="minorHAnsi"/>
        </w:rPr>
        <w:t>şi</w:t>
      </w:r>
      <w:proofErr w:type="spellEnd"/>
      <w:r w:rsidRPr="00995097">
        <w:rPr>
          <w:rFonts w:asciiTheme="minorHAnsi" w:hAnsiTheme="minorHAnsi" w:cstheme="minorHAnsi"/>
        </w:rPr>
        <w:t xml:space="preserve"> </w:t>
      </w:r>
      <w:proofErr w:type="spellStart"/>
      <w:r w:rsidRPr="00995097">
        <w:rPr>
          <w:rFonts w:asciiTheme="minorHAnsi" w:hAnsiTheme="minorHAnsi" w:cstheme="minorHAnsi"/>
        </w:rPr>
        <w:t>Transformă-ţi</w:t>
      </w:r>
      <w:proofErr w:type="spellEnd"/>
      <w:r w:rsidRPr="00995097">
        <w:rPr>
          <w:rFonts w:asciiTheme="minorHAnsi" w:hAnsiTheme="minorHAnsi" w:cstheme="minorHAnsi"/>
        </w:rPr>
        <w:t xml:space="preserve"> </w:t>
      </w:r>
      <w:proofErr w:type="spellStart"/>
      <w:r w:rsidRPr="00995097">
        <w:rPr>
          <w:rFonts w:asciiTheme="minorHAnsi" w:hAnsiTheme="minorHAnsi" w:cstheme="minorHAnsi"/>
        </w:rPr>
        <w:t>Inteligent</w:t>
      </w:r>
      <w:proofErr w:type="spellEnd"/>
      <w:r w:rsidRPr="00995097">
        <w:rPr>
          <w:rFonts w:asciiTheme="minorHAnsi" w:hAnsiTheme="minorHAnsi" w:cstheme="minorHAnsi"/>
        </w:rPr>
        <w:t xml:space="preserve"> </w:t>
      </w:r>
      <w:proofErr w:type="spellStart"/>
      <w:r w:rsidRPr="00995097">
        <w:rPr>
          <w:rFonts w:asciiTheme="minorHAnsi" w:hAnsiTheme="minorHAnsi" w:cstheme="minorHAnsi"/>
        </w:rPr>
        <w:t>Viitorul</w:t>
      </w:r>
      <w:proofErr w:type="spellEnd"/>
      <w:r w:rsidRPr="00995097">
        <w:rPr>
          <w:rFonts w:asciiTheme="minorHAnsi" w:hAnsiTheme="minorHAnsi" w:cstheme="minorHAnsi"/>
        </w:rPr>
        <w:t>!” POCU 726/ 6/ 12/ 135288</w:t>
      </w:r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încurajează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egalitatea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de </w:t>
      </w:r>
      <w:proofErr w:type="spellStart"/>
      <w:r w:rsidRPr="00995097">
        <w:rPr>
          <w:rFonts w:asciiTheme="minorHAnsi" w:hAnsiTheme="minorHAnsi" w:cstheme="minorHAnsi"/>
          <w:color w:val="231F20"/>
        </w:rPr>
        <w:t>șanse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și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nediscriminare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și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inovarea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socială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prin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intermediul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tuturor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activităților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desfășurate</w:t>
      </w:r>
      <w:proofErr w:type="spellEnd"/>
      <w:r>
        <w:rPr>
          <w:rFonts w:asciiTheme="minorHAnsi" w:hAnsiTheme="minorHAnsi" w:cstheme="minorHAnsi"/>
          <w:color w:val="231F20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</w:rPr>
        <w:t>în</w:t>
      </w:r>
      <w:proofErr w:type="spellEnd"/>
      <w:r>
        <w:rPr>
          <w:rFonts w:asciiTheme="minorHAnsi" w:hAnsiTheme="minorHAnsi" w:cstheme="minorHAnsi"/>
          <w:color w:val="231F20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</w:rPr>
        <w:t>cadrul</w:t>
      </w:r>
      <w:proofErr w:type="spellEnd"/>
      <w:r>
        <w:rPr>
          <w:rFonts w:asciiTheme="minorHAnsi" w:hAnsiTheme="minorHAnsi" w:cstheme="minorHAnsi"/>
          <w:color w:val="231F20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</w:rPr>
        <w:t>acestuia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. </w:t>
      </w:r>
      <w:proofErr w:type="spellStart"/>
      <w:r w:rsidRPr="00995097">
        <w:rPr>
          <w:rFonts w:asciiTheme="minorHAnsi" w:hAnsiTheme="minorHAnsi" w:cstheme="minorHAnsi"/>
          <w:color w:val="231F20"/>
        </w:rPr>
        <w:t>Parcurgerea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celor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două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module online are ca scop </w:t>
      </w:r>
      <w:proofErr w:type="spellStart"/>
      <w:r w:rsidRPr="00995097">
        <w:rPr>
          <w:rFonts w:asciiTheme="minorHAnsi" w:hAnsiTheme="minorHAnsi" w:cstheme="minorHAnsi"/>
          <w:color w:val="231F20"/>
        </w:rPr>
        <w:t>obținerea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de </w:t>
      </w:r>
      <w:proofErr w:type="spellStart"/>
      <w:r w:rsidRPr="00995097">
        <w:rPr>
          <w:rFonts w:asciiTheme="minorHAnsi" w:hAnsiTheme="minorHAnsi" w:cstheme="minorHAnsi"/>
          <w:color w:val="231F20"/>
        </w:rPr>
        <w:t>cunoștințe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relevante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în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domeniile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vizate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și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de a </w:t>
      </w:r>
      <w:proofErr w:type="spellStart"/>
      <w:r w:rsidRPr="00995097">
        <w:rPr>
          <w:rFonts w:asciiTheme="minorHAnsi" w:hAnsiTheme="minorHAnsi" w:cstheme="minorHAnsi"/>
          <w:color w:val="231F20"/>
        </w:rPr>
        <w:t>încuraja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participarea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activă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în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dezvoltarea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comunităților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din care fac </w:t>
      </w:r>
      <w:proofErr w:type="spellStart"/>
      <w:r w:rsidRPr="00995097">
        <w:rPr>
          <w:rFonts w:asciiTheme="minorHAnsi" w:hAnsiTheme="minorHAnsi" w:cstheme="minorHAnsi"/>
          <w:color w:val="231F20"/>
        </w:rPr>
        <w:t>parte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, </w:t>
      </w:r>
      <w:proofErr w:type="spellStart"/>
      <w:r w:rsidRPr="00995097">
        <w:rPr>
          <w:rFonts w:asciiTheme="minorHAnsi" w:hAnsiTheme="minorHAnsi" w:cstheme="minorHAnsi"/>
          <w:color w:val="231F20"/>
        </w:rPr>
        <w:t>în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spiritul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nediscriminării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și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al </w:t>
      </w:r>
      <w:proofErr w:type="spellStart"/>
      <w:r w:rsidRPr="00995097">
        <w:rPr>
          <w:rFonts w:asciiTheme="minorHAnsi" w:hAnsiTheme="minorHAnsi" w:cstheme="minorHAnsi"/>
          <w:color w:val="231F20"/>
        </w:rPr>
        <w:t>inovării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sociale</w:t>
      </w:r>
      <w:proofErr w:type="spellEnd"/>
      <w:r w:rsidRPr="00995097">
        <w:rPr>
          <w:rFonts w:asciiTheme="minorHAnsi" w:hAnsiTheme="minorHAnsi" w:cstheme="minorHAnsi"/>
          <w:color w:val="231F20"/>
        </w:rPr>
        <w:t>.</w:t>
      </w:r>
    </w:p>
    <w:p w14:paraId="614BD96A" w14:textId="77777777" w:rsidR="00895BD1" w:rsidRPr="00995097" w:rsidRDefault="00895BD1" w:rsidP="00895BD1">
      <w:pPr>
        <w:autoSpaceDE w:val="0"/>
        <w:autoSpaceDN w:val="0"/>
        <w:adjustRightInd w:val="0"/>
        <w:spacing w:line="360" w:lineRule="auto"/>
        <w:ind w:firstLine="810"/>
        <w:jc w:val="both"/>
        <w:rPr>
          <w:rFonts w:asciiTheme="minorHAnsi" w:hAnsiTheme="minorHAnsi" w:cstheme="minorHAnsi"/>
          <w:color w:val="231F20"/>
        </w:rPr>
      </w:pPr>
      <w:proofErr w:type="spellStart"/>
      <w:r>
        <w:rPr>
          <w:rFonts w:asciiTheme="minorHAnsi" w:hAnsiTheme="minorHAnsi" w:cstheme="minorHAnsi"/>
          <w:color w:val="231F20"/>
        </w:rPr>
        <w:t>Unul</w:t>
      </w:r>
      <w:proofErr w:type="spellEnd"/>
      <w:r>
        <w:rPr>
          <w:rFonts w:asciiTheme="minorHAnsi" w:hAnsiTheme="minorHAnsi" w:cstheme="minorHAnsi"/>
          <w:color w:val="231F20"/>
        </w:rPr>
        <w:t xml:space="preserve"> din </w:t>
      </w:r>
      <w:proofErr w:type="spellStart"/>
      <w:r>
        <w:rPr>
          <w:rFonts w:asciiTheme="minorHAnsi" w:hAnsiTheme="minorHAnsi" w:cstheme="minorHAnsi"/>
          <w:color w:val="231F20"/>
        </w:rPr>
        <w:t>obiectivele</w:t>
      </w:r>
      <w:proofErr w:type="spellEnd"/>
      <w:r>
        <w:rPr>
          <w:rFonts w:asciiTheme="minorHAnsi" w:hAnsiTheme="minorHAnsi" w:cstheme="minorHAnsi"/>
          <w:color w:val="231F20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</w:rPr>
        <w:t>specifice</w:t>
      </w:r>
      <w:proofErr w:type="spellEnd"/>
      <w:r>
        <w:rPr>
          <w:rFonts w:asciiTheme="minorHAnsi" w:hAnsiTheme="minorHAnsi" w:cstheme="minorHAnsi"/>
          <w:color w:val="231F20"/>
        </w:rPr>
        <w:t xml:space="preserve"> ale </w:t>
      </w:r>
      <w:proofErr w:type="spellStart"/>
      <w:r>
        <w:rPr>
          <w:rFonts w:asciiTheme="minorHAnsi" w:hAnsiTheme="minorHAnsi" w:cstheme="minorHAnsi"/>
          <w:color w:val="231F20"/>
        </w:rPr>
        <w:t>proiectul</w:t>
      </w:r>
      <w:proofErr w:type="spellEnd"/>
      <w:r>
        <w:rPr>
          <w:rFonts w:asciiTheme="minorHAnsi" w:hAnsiTheme="minorHAnsi" w:cstheme="minorHAnsi"/>
          <w:color w:val="231F20"/>
        </w:rPr>
        <w:t xml:space="preserve"> </w:t>
      </w:r>
      <w:proofErr w:type="spellStart"/>
      <w:r>
        <w:rPr>
          <w:rFonts w:asciiTheme="minorHAnsi" w:hAnsiTheme="minorHAnsi" w:cstheme="minorHAnsi"/>
          <w:color w:val="231F20"/>
        </w:rPr>
        <w:t>vizează</w:t>
      </w:r>
      <w:proofErr w:type="spellEnd"/>
      <w:r>
        <w:rPr>
          <w:rFonts w:asciiTheme="minorHAnsi" w:hAnsiTheme="minorHAnsi" w:cstheme="minorHAnsi"/>
          <w:color w:val="231F20"/>
        </w:rPr>
        <w:t xml:space="preserve">  “</w:t>
      </w:r>
      <w:proofErr w:type="spellStart"/>
      <w:r>
        <w:rPr>
          <w:rFonts w:asciiTheme="minorHAnsi" w:hAnsiTheme="minorHAnsi" w:cstheme="minorHAnsi"/>
          <w:color w:val="231F20"/>
        </w:rPr>
        <w:t>s</w:t>
      </w:r>
      <w:r w:rsidRPr="00995097">
        <w:rPr>
          <w:rFonts w:asciiTheme="minorHAnsi" w:hAnsiTheme="minorHAnsi" w:cstheme="minorHAnsi"/>
          <w:color w:val="231F20"/>
        </w:rPr>
        <w:t>prijinirea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inovarii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sociale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, a </w:t>
      </w:r>
      <w:proofErr w:type="spellStart"/>
      <w:r w:rsidRPr="00995097">
        <w:rPr>
          <w:rFonts w:asciiTheme="minorHAnsi" w:hAnsiTheme="minorHAnsi" w:cstheme="minorHAnsi"/>
          <w:color w:val="231F20"/>
        </w:rPr>
        <w:t>nediscriminarii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, a </w:t>
      </w:r>
      <w:proofErr w:type="spellStart"/>
      <w:r w:rsidRPr="00995097">
        <w:rPr>
          <w:rFonts w:asciiTheme="minorHAnsi" w:hAnsiTheme="minorHAnsi" w:cstheme="minorHAnsi"/>
          <w:color w:val="231F20"/>
        </w:rPr>
        <w:t>egalitatii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de </w:t>
      </w:r>
      <w:proofErr w:type="spellStart"/>
      <w:r w:rsidRPr="00995097">
        <w:rPr>
          <w:rFonts w:asciiTheme="minorHAnsi" w:hAnsiTheme="minorHAnsi" w:cstheme="minorHAnsi"/>
          <w:color w:val="231F20"/>
        </w:rPr>
        <w:t>sanse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, a </w:t>
      </w:r>
      <w:proofErr w:type="spellStart"/>
      <w:r w:rsidRPr="00995097">
        <w:rPr>
          <w:rFonts w:asciiTheme="minorHAnsi" w:hAnsiTheme="minorHAnsi" w:cstheme="minorHAnsi"/>
          <w:color w:val="231F20"/>
        </w:rPr>
        <w:t>utilizarii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TIC </w:t>
      </w:r>
      <w:proofErr w:type="spellStart"/>
      <w:r w:rsidRPr="00995097">
        <w:rPr>
          <w:rFonts w:asciiTheme="minorHAnsi" w:hAnsiTheme="minorHAnsi" w:cstheme="minorHAnsi"/>
          <w:color w:val="231F20"/>
        </w:rPr>
        <w:t>si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dezvoltarea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de </w:t>
      </w:r>
      <w:proofErr w:type="spellStart"/>
      <w:r w:rsidRPr="00995097">
        <w:rPr>
          <w:rFonts w:asciiTheme="minorHAnsi" w:hAnsiTheme="minorHAnsi" w:cstheme="minorHAnsi"/>
          <w:color w:val="231F20"/>
        </w:rPr>
        <w:t>competente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digitale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in </w:t>
      </w:r>
      <w:proofErr w:type="spellStart"/>
      <w:r w:rsidRPr="00995097">
        <w:rPr>
          <w:rFonts w:asciiTheme="minorHAnsi" w:hAnsiTheme="minorHAnsi" w:cstheme="minorHAnsi"/>
          <w:color w:val="231F20"/>
        </w:rPr>
        <w:t>comunitatea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regiunii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NE (cu </w:t>
      </w:r>
      <w:proofErr w:type="spellStart"/>
      <w:r w:rsidRPr="00995097">
        <w:rPr>
          <w:rFonts w:asciiTheme="minorHAnsi" w:hAnsiTheme="minorHAnsi" w:cstheme="minorHAnsi"/>
          <w:color w:val="231F20"/>
        </w:rPr>
        <w:t>precadere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judetele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Iasi </w:t>
      </w:r>
      <w:proofErr w:type="spellStart"/>
      <w:r w:rsidRPr="00995097">
        <w:rPr>
          <w:rFonts w:asciiTheme="minorHAnsi" w:hAnsiTheme="minorHAnsi" w:cstheme="minorHAnsi"/>
          <w:color w:val="231F20"/>
        </w:rPr>
        <w:t>si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Botosani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), </w:t>
      </w:r>
      <w:proofErr w:type="spellStart"/>
      <w:r w:rsidRPr="00995097">
        <w:rPr>
          <w:rFonts w:asciiTheme="minorHAnsi" w:hAnsiTheme="minorHAnsi" w:cstheme="minorHAnsi"/>
          <w:color w:val="231F20"/>
        </w:rPr>
        <w:t>prin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furnizarea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catre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cei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660 de </w:t>
      </w:r>
      <w:proofErr w:type="spellStart"/>
      <w:r w:rsidRPr="00995097">
        <w:rPr>
          <w:rFonts w:asciiTheme="minorHAnsi" w:hAnsiTheme="minorHAnsi" w:cstheme="minorHAnsi"/>
          <w:color w:val="231F20"/>
        </w:rPr>
        <w:t>angajati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(</w:t>
      </w:r>
      <w:proofErr w:type="spellStart"/>
      <w:r w:rsidRPr="00995097">
        <w:rPr>
          <w:rFonts w:asciiTheme="minorHAnsi" w:hAnsiTheme="minorHAnsi" w:cstheme="minorHAnsi"/>
          <w:color w:val="231F20"/>
        </w:rPr>
        <w:t>inclusiv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PFA </w:t>
      </w:r>
      <w:proofErr w:type="spellStart"/>
      <w:r w:rsidRPr="00995097">
        <w:rPr>
          <w:rFonts w:asciiTheme="minorHAnsi" w:hAnsiTheme="minorHAnsi" w:cstheme="minorHAnsi"/>
          <w:color w:val="231F20"/>
        </w:rPr>
        <w:t>si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intreprinderi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individuale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), </w:t>
      </w:r>
      <w:proofErr w:type="spellStart"/>
      <w:r w:rsidRPr="00995097">
        <w:rPr>
          <w:rFonts w:asciiTheme="minorHAnsi" w:hAnsiTheme="minorHAnsi" w:cstheme="minorHAnsi"/>
          <w:color w:val="231F20"/>
        </w:rPr>
        <w:t>recrutati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in GT al </w:t>
      </w:r>
      <w:proofErr w:type="spellStart"/>
      <w:r w:rsidRPr="00995097">
        <w:rPr>
          <w:rFonts w:asciiTheme="minorHAnsi" w:hAnsiTheme="minorHAnsi" w:cstheme="minorHAnsi"/>
          <w:color w:val="231F20"/>
        </w:rPr>
        <w:t>proiectului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, de </w:t>
      </w:r>
      <w:proofErr w:type="spellStart"/>
      <w:r w:rsidRPr="00995097">
        <w:rPr>
          <w:rFonts w:asciiTheme="minorHAnsi" w:hAnsiTheme="minorHAnsi" w:cstheme="minorHAnsi"/>
          <w:color w:val="231F20"/>
        </w:rPr>
        <w:t>programe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de e-learning in </w:t>
      </w:r>
      <w:proofErr w:type="spellStart"/>
      <w:r w:rsidRPr="00995097">
        <w:rPr>
          <w:rFonts w:asciiTheme="minorHAnsi" w:hAnsiTheme="minorHAnsi" w:cstheme="minorHAnsi"/>
          <w:color w:val="231F20"/>
        </w:rPr>
        <w:t>domeniul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inovarii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sociale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nediscriminarii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, in </w:t>
      </w:r>
      <w:proofErr w:type="spellStart"/>
      <w:r w:rsidRPr="00995097">
        <w:rPr>
          <w:rFonts w:asciiTheme="minorHAnsi" w:hAnsiTheme="minorHAnsi" w:cstheme="minorHAnsi"/>
          <w:color w:val="231F20"/>
        </w:rPr>
        <w:t>vederea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stimularii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inovarii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sociale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implementarii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principiilor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transversale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, in </w:t>
      </w:r>
      <w:proofErr w:type="spellStart"/>
      <w:r w:rsidRPr="00995097">
        <w:rPr>
          <w:rFonts w:asciiTheme="minorHAnsi" w:hAnsiTheme="minorHAnsi" w:cstheme="minorHAnsi"/>
          <w:color w:val="231F20"/>
        </w:rPr>
        <w:t>acord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cu </w:t>
      </w:r>
      <w:proofErr w:type="spellStart"/>
      <w:r w:rsidRPr="00995097">
        <w:rPr>
          <w:rFonts w:asciiTheme="minorHAnsi" w:hAnsiTheme="minorHAnsi" w:cstheme="minorHAnsi"/>
          <w:color w:val="231F20"/>
        </w:rPr>
        <w:t>nevoile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identificate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cu </w:t>
      </w:r>
      <w:proofErr w:type="spellStart"/>
      <w:r w:rsidRPr="00995097">
        <w:rPr>
          <w:rFonts w:asciiTheme="minorHAnsi" w:hAnsiTheme="minorHAnsi" w:cstheme="minorHAnsi"/>
          <w:color w:val="231F20"/>
        </w:rPr>
        <w:lastRenderedPageBreak/>
        <w:t>necesitatea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, la </w:t>
      </w:r>
      <w:proofErr w:type="spellStart"/>
      <w:r w:rsidRPr="00995097">
        <w:rPr>
          <w:rFonts w:asciiTheme="minorHAnsi" w:hAnsiTheme="minorHAnsi" w:cstheme="minorHAnsi"/>
          <w:color w:val="231F20"/>
        </w:rPr>
        <w:t>nivelul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comunitatii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, de </w:t>
      </w:r>
      <w:proofErr w:type="spellStart"/>
      <w:r w:rsidRPr="00995097">
        <w:rPr>
          <w:rFonts w:asciiTheme="minorHAnsi" w:hAnsiTheme="minorHAnsi" w:cstheme="minorHAnsi"/>
          <w:color w:val="231F20"/>
        </w:rPr>
        <w:t>intelegere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punere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in </w:t>
      </w:r>
      <w:proofErr w:type="spellStart"/>
      <w:r w:rsidRPr="00995097">
        <w:rPr>
          <w:rFonts w:asciiTheme="minorHAnsi" w:hAnsiTheme="minorHAnsi" w:cstheme="minorHAnsi"/>
          <w:color w:val="231F20"/>
        </w:rPr>
        <w:t>practica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a </w:t>
      </w:r>
      <w:proofErr w:type="spellStart"/>
      <w:r w:rsidRPr="00995097">
        <w:rPr>
          <w:rFonts w:asciiTheme="minorHAnsi" w:hAnsiTheme="minorHAnsi" w:cstheme="minorHAnsi"/>
          <w:color w:val="231F20"/>
        </w:rPr>
        <w:t>temelor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secundare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FSE </w:t>
      </w:r>
      <w:proofErr w:type="spellStart"/>
      <w:r w:rsidRPr="00995097">
        <w:rPr>
          <w:rFonts w:asciiTheme="minorHAnsi" w:hAnsiTheme="minorHAnsi" w:cstheme="minorHAnsi"/>
          <w:color w:val="231F20"/>
        </w:rPr>
        <w:t>si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a </w:t>
      </w:r>
      <w:proofErr w:type="spellStart"/>
      <w:r w:rsidRPr="00995097">
        <w:rPr>
          <w:rFonts w:asciiTheme="minorHAnsi" w:hAnsiTheme="minorHAnsi" w:cstheme="minorHAnsi"/>
          <w:color w:val="231F20"/>
        </w:rPr>
        <w:t>temelor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orizontale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POCU.”</w:t>
      </w:r>
    </w:p>
    <w:p w14:paraId="35E09F10" w14:textId="77777777" w:rsidR="00895BD1" w:rsidRPr="00995097" w:rsidRDefault="00895BD1" w:rsidP="00895BD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</w:rPr>
      </w:pPr>
      <w:proofErr w:type="spellStart"/>
      <w:r w:rsidRPr="00995097">
        <w:rPr>
          <w:rFonts w:asciiTheme="minorHAnsi" w:hAnsiTheme="minorHAnsi" w:cstheme="minorHAnsi"/>
          <w:color w:val="231F20"/>
        </w:rPr>
        <w:t>Prin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acest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obiectiv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, </w:t>
      </w:r>
      <w:proofErr w:type="spellStart"/>
      <w:r w:rsidRPr="00995097">
        <w:rPr>
          <w:rFonts w:asciiTheme="minorHAnsi" w:hAnsiTheme="minorHAnsi" w:cstheme="minorHAnsi"/>
          <w:color w:val="231F20"/>
        </w:rPr>
        <w:t>proiectul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iși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propune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să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conștientizeze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660 de </w:t>
      </w:r>
      <w:proofErr w:type="spellStart"/>
      <w:r w:rsidRPr="00995097">
        <w:rPr>
          <w:rFonts w:asciiTheme="minorHAnsi" w:hAnsiTheme="minorHAnsi" w:cstheme="minorHAnsi"/>
          <w:color w:val="231F20"/>
        </w:rPr>
        <w:t>persoane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din GT cu </w:t>
      </w:r>
      <w:proofErr w:type="spellStart"/>
      <w:r w:rsidRPr="00995097">
        <w:rPr>
          <w:rFonts w:asciiTheme="minorHAnsi" w:hAnsiTheme="minorHAnsi" w:cstheme="minorHAnsi"/>
          <w:color w:val="231F20"/>
        </w:rPr>
        <w:t>privire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la </w:t>
      </w:r>
      <w:proofErr w:type="spellStart"/>
      <w:r w:rsidRPr="00995097">
        <w:rPr>
          <w:rFonts w:asciiTheme="minorHAnsi" w:hAnsiTheme="minorHAnsi" w:cstheme="minorHAnsi"/>
          <w:color w:val="231F20"/>
        </w:rPr>
        <w:t>importanta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unor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teme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precum </w:t>
      </w:r>
      <w:proofErr w:type="spellStart"/>
      <w:r w:rsidRPr="00995097">
        <w:rPr>
          <w:rFonts w:asciiTheme="minorHAnsi" w:hAnsiTheme="minorHAnsi" w:cstheme="minorHAnsi"/>
          <w:b/>
          <w:color w:val="231F20"/>
        </w:rPr>
        <w:t>nediscriminarea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și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b/>
          <w:color w:val="231F20"/>
        </w:rPr>
        <w:t>inovarea</w:t>
      </w:r>
      <w:proofErr w:type="spellEnd"/>
      <w:r w:rsidRPr="00995097">
        <w:rPr>
          <w:rFonts w:asciiTheme="minorHAnsi" w:hAnsiTheme="minorHAnsi" w:cstheme="minorHAnsi"/>
          <w:b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b/>
          <w:color w:val="231F20"/>
        </w:rPr>
        <w:t>socială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și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ofere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cunoștințe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relevante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în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aceste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domenii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, </w:t>
      </w:r>
      <w:proofErr w:type="spellStart"/>
      <w:r w:rsidRPr="00995097">
        <w:rPr>
          <w:rFonts w:asciiTheme="minorHAnsi" w:hAnsiTheme="minorHAnsi" w:cstheme="minorHAnsi"/>
          <w:color w:val="231F20"/>
        </w:rPr>
        <w:t>prin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parcurgerea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celor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2 module (</w:t>
      </w:r>
      <w:proofErr w:type="spellStart"/>
      <w:r w:rsidRPr="00995097">
        <w:rPr>
          <w:rFonts w:asciiTheme="minorHAnsi" w:hAnsiTheme="minorHAnsi" w:cstheme="minorHAnsi"/>
          <w:color w:val="231F20"/>
        </w:rPr>
        <w:t>nediscriminare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inovare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sociala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) de cate 3 ore </w:t>
      </w:r>
      <w:proofErr w:type="spellStart"/>
      <w:r w:rsidRPr="00995097">
        <w:rPr>
          <w:rFonts w:asciiTheme="minorHAnsi" w:hAnsiTheme="minorHAnsi" w:cstheme="minorHAnsi"/>
          <w:color w:val="231F20"/>
        </w:rPr>
        <w:t>fiecare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, </w:t>
      </w:r>
      <w:proofErr w:type="spellStart"/>
      <w:r w:rsidRPr="00995097">
        <w:rPr>
          <w:rFonts w:asciiTheme="minorHAnsi" w:hAnsiTheme="minorHAnsi" w:cstheme="minorHAnsi"/>
          <w:color w:val="231F20"/>
        </w:rPr>
        <w:t>prin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intermediul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platformei</w:t>
      </w:r>
      <w:proofErr w:type="spellEnd"/>
      <w:r w:rsidRPr="00995097">
        <w:rPr>
          <w:rFonts w:asciiTheme="minorHAnsi" w:hAnsiTheme="minorHAnsi" w:cstheme="minorHAnsi"/>
          <w:color w:val="231F20"/>
        </w:rPr>
        <w:t>/</w:t>
      </w:r>
      <w:proofErr w:type="spellStart"/>
      <w:r w:rsidRPr="00995097">
        <w:rPr>
          <w:rFonts w:asciiTheme="minorHAnsi" w:hAnsiTheme="minorHAnsi" w:cstheme="minorHAnsi"/>
          <w:color w:val="231F20"/>
        </w:rPr>
        <w:t>aplicației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de E-Learning, </w:t>
      </w:r>
      <w:proofErr w:type="spellStart"/>
      <w:r w:rsidRPr="00995097">
        <w:rPr>
          <w:rFonts w:asciiTheme="minorHAnsi" w:hAnsiTheme="minorHAnsi" w:cstheme="minorHAnsi"/>
          <w:color w:val="231F20"/>
        </w:rPr>
        <w:t>ce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va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fi </w:t>
      </w:r>
      <w:proofErr w:type="spellStart"/>
      <w:r w:rsidRPr="00995097">
        <w:rPr>
          <w:rFonts w:asciiTheme="minorHAnsi" w:hAnsiTheme="minorHAnsi" w:cstheme="minorHAnsi"/>
          <w:color w:val="231F20"/>
        </w:rPr>
        <w:t>achizitionată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în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proiect</w:t>
      </w:r>
      <w:proofErr w:type="spellEnd"/>
      <w:r w:rsidRPr="00995097">
        <w:rPr>
          <w:rFonts w:asciiTheme="minorHAnsi" w:hAnsiTheme="minorHAnsi" w:cstheme="minorHAnsi"/>
          <w:color w:val="231F20"/>
        </w:rPr>
        <w:t>.</w:t>
      </w:r>
    </w:p>
    <w:p w14:paraId="0542F458" w14:textId="77777777" w:rsidR="00895BD1" w:rsidRPr="00995097" w:rsidRDefault="00895BD1" w:rsidP="00895BD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</w:rPr>
      </w:pPr>
      <w:r>
        <w:rPr>
          <w:rFonts w:asciiTheme="minorHAnsi" w:hAnsiTheme="minorHAnsi" w:cstheme="minorHAnsi"/>
          <w:color w:val="231F20"/>
        </w:rPr>
        <w:t xml:space="preserve">De </w:t>
      </w:r>
      <w:proofErr w:type="spellStart"/>
      <w:r>
        <w:rPr>
          <w:rFonts w:asciiTheme="minorHAnsi" w:hAnsiTheme="minorHAnsi" w:cstheme="minorHAnsi"/>
          <w:color w:val="231F20"/>
        </w:rPr>
        <w:t>asemenea</w:t>
      </w:r>
      <w:proofErr w:type="spellEnd"/>
      <w:r>
        <w:rPr>
          <w:rFonts w:asciiTheme="minorHAnsi" w:hAnsiTheme="minorHAnsi" w:cstheme="minorHAnsi"/>
          <w:color w:val="231F20"/>
        </w:rPr>
        <w:t xml:space="preserve">, </w:t>
      </w:r>
      <w:proofErr w:type="spellStart"/>
      <w:r>
        <w:rPr>
          <w:rFonts w:asciiTheme="minorHAnsi" w:hAnsiTheme="minorHAnsi" w:cstheme="minorHAnsi"/>
          <w:color w:val="231F20"/>
        </w:rPr>
        <w:t>p</w:t>
      </w:r>
      <w:r w:rsidRPr="00995097">
        <w:rPr>
          <w:rFonts w:asciiTheme="minorHAnsi" w:hAnsiTheme="minorHAnsi" w:cstheme="minorHAnsi"/>
          <w:color w:val="231F20"/>
        </w:rPr>
        <w:t>articipanții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își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dezvoltă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competențele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digitale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prin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parcurgerea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cursurilor</w:t>
      </w:r>
      <w:proofErr w:type="spellEnd"/>
      <w:r w:rsidRPr="00995097">
        <w:rPr>
          <w:rFonts w:asciiTheme="minorHAnsi" w:hAnsiTheme="minorHAnsi" w:cstheme="minorHAnsi"/>
          <w:color w:val="231F20"/>
        </w:rPr>
        <w:t>/</w:t>
      </w:r>
      <w:proofErr w:type="spellStart"/>
      <w:r w:rsidRPr="00995097">
        <w:rPr>
          <w:rFonts w:asciiTheme="minorHAnsi" w:hAnsiTheme="minorHAnsi" w:cstheme="minorHAnsi"/>
          <w:color w:val="231F20"/>
        </w:rPr>
        <w:t>modulelor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e-learning. </w:t>
      </w:r>
      <w:proofErr w:type="spellStart"/>
      <w:r w:rsidRPr="00995097">
        <w:rPr>
          <w:rFonts w:asciiTheme="minorHAnsi" w:hAnsiTheme="minorHAnsi" w:cstheme="minorHAnsi"/>
          <w:color w:val="231F20"/>
        </w:rPr>
        <w:t>Această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activitate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contribuie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la </w:t>
      </w:r>
      <w:proofErr w:type="spellStart"/>
      <w:r w:rsidRPr="00995097">
        <w:rPr>
          <w:rFonts w:asciiTheme="minorHAnsi" w:hAnsiTheme="minorHAnsi" w:cstheme="minorHAnsi"/>
          <w:color w:val="231F20"/>
        </w:rPr>
        <w:t>realizarea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obiectivelor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proiectului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și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la </w:t>
      </w:r>
      <w:proofErr w:type="spellStart"/>
      <w:r w:rsidRPr="00995097">
        <w:rPr>
          <w:rFonts w:asciiTheme="minorHAnsi" w:hAnsiTheme="minorHAnsi" w:cstheme="minorHAnsi"/>
          <w:color w:val="231F20"/>
        </w:rPr>
        <w:t>atingerea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temelor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secundare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ale </w:t>
      </w:r>
      <w:proofErr w:type="spellStart"/>
      <w:r w:rsidRPr="00995097">
        <w:rPr>
          <w:rFonts w:asciiTheme="minorHAnsi" w:hAnsiTheme="minorHAnsi" w:cstheme="minorHAnsi"/>
          <w:color w:val="231F20"/>
        </w:rPr>
        <w:t>Fondului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Social European </w:t>
      </w:r>
      <w:proofErr w:type="spellStart"/>
      <w:r w:rsidRPr="00995097">
        <w:rPr>
          <w:rFonts w:asciiTheme="minorHAnsi" w:hAnsiTheme="minorHAnsi" w:cstheme="minorHAnsi"/>
          <w:color w:val="231F20"/>
        </w:rPr>
        <w:t>și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orizontale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ale POCU 2014-2020 (</w:t>
      </w:r>
      <w:proofErr w:type="spellStart"/>
      <w:r w:rsidRPr="00995097">
        <w:rPr>
          <w:rFonts w:asciiTheme="minorHAnsi" w:hAnsiTheme="minorHAnsi" w:cstheme="minorHAnsi"/>
          <w:color w:val="231F20"/>
        </w:rPr>
        <w:t>Îmbunătăţirea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accesibilităţii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, a </w:t>
      </w:r>
      <w:proofErr w:type="spellStart"/>
      <w:r w:rsidRPr="00995097">
        <w:rPr>
          <w:rFonts w:asciiTheme="minorHAnsi" w:hAnsiTheme="minorHAnsi" w:cstheme="minorHAnsi"/>
          <w:color w:val="231F20"/>
        </w:rPr>
        <w:t>utilizării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şi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a </w:t>
      </w:r>
      <w:proofErr w:type="spellStart"/>
      <w:r w:rsidRPr="00995097">
        <w:rPr>
          <w:rFonts w:asciiTheme="minorHAnsi" w:hAnsiTheme="minorHAnsi" w:cstheme="minorHAnsi"/>
          <w:color w:val="231F20"/>
        </w:rPr>
        <w:t>calităţii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tehnologiilor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informaţiei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şi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comunicaţiilor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utilizare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TIC </w:t>
      </w:r>
      <w:proofErr w:type="spellStart"/>
      <w:r w:rsidRPr="00995097">
        <w:rPr>
          <w:rFonts w:asciiTheme="minorHAnsi" w:hAnsiTheme="minorHAnsi" w:cstheme="minorHAnsi"/>
          <w:color w:val="231F20"/>
        </w:rPr>
        <w:t>și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contribuția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la </w:t>
      </w:r>
      <w:proofErr w:type="spellStart"/>
      <w:r w:rsidRPr="00995097">
        <w:rPr>
          <w:rFonts w:asciiTheme="minorHAnsi" w:hAnsiTheme="minorHAnsi" w:cstheme="minorHAnsi"/>
          <w:color w:val="231F20"/>
        </w:rPr>
        <w:t>dezvoltarea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de </w:t>
      </w:r>
      <w:proofErr w:type="spellStart"/>
      <w:r w:rsidRPr="00995097">
        <w:rPr>
          <w:rFonts w:asciiTheme="minorHAnsi" w:hAnsiTheme="minorHAnsi" w:cstheme="minorHAnsi"/>
          <w:color w:val="231F20"/>
        </w:rPr>
        <w:t>competente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digitale</w:t>
      </w:r>
      <w:proofErr w:type="spellEnd"/>
      <w:r w:rsidRPr="00995097">
        <w:rPr>
          <w:rFonts w:asciiTheme="minorHAnsi" w:hAnsiTheme="minorHAnsi" w:cstheme="minorHAnsi"/>
          <w:color w:val="231F20"/>
        </w:rPr>
        <w:t>).</w:t>
      </w:r>
    </w:p>
    <w:p w14:paraId="74A48B0A" w14:textId="77777777" w:rsidR="00895BD1" w:rsidRPr="00995097" w:rsidRDefault="00895BD1" w:rsidP="00895BD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</w:rPr>
      </w:pPr>
    </w:p>
    <w:p w14:paraId="6776EBE0" w14:textId="77777777" w:rsidR="00895BD1" w:rsidRPr="00995097" w:rsidRDefault="00895BD1" w:rsidP="00895BD1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231F20"/>
        </w:rPr>
      </w:pPr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Modulele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e</w:t>
      </w:r>
      <w:r>
        <w:rPr>
          <w:rFonts w:asciiTheme="minorHAnsi" w:hAnsiTheme="minorHAnsi" w:cstheme="minorHAnsi"/>
          <w:color w:val="231F20"/>
        </w:rPr>
        <w:t xml:space="preserve">-learning </w:t>
      </w:r>
      <w:proofErr w:type="spellStart"/>
      <w:r w:rsidRPr="00995097">
        <w:rPr>
          <w:rFonts w:asciiTheme="minorHAnsi" w:hAnsiTheme="minorHAnsi" w:cstheme="minorHAnsi"/>
          <w:color w:val="231F20"/>
        </w:rPr>
        <w:t>disponibile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pe </w:t>
      </w:r>
      <w:proofErr w:type="spellStart"/>
      <w:r w:rsidRPr="00995097">
        <w:rPr>
          <w:rFonts w:asciiTheme="minorHAnsi" w:hAnsiTheme="minorHAnsi" w:cstheme="minorHAnsi"/>
          <w:color w:val="231F20"/>
        </w:rPr>
        <w:t>platforma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online sunt </w:t>
      </w:r>
      <w:proofErr w:type="spellStart"/>
      <w:r w:rsidRPr="00995097">
        <w:rPr>
          <w:rFonts w:asciiTheme="minorHAnsi" w:hAnsiTheme="minorHAnsi" w:cstheme="minorHAnsi"/>
          <w:color w:val="231F20"/>
        </w:rPr>
        <w:t>alcătuite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din </w:t>
      </w:r>
      <w:proofErr w:type="spellStart"/>
      <w:r w:rsidRPr="00995097">
        <w:rPr>
          <w:rFonts w:asciiTheme="minorHAnsi" w:hAnsiTheme="minorHAnsi" w:cstheme="minorHAnsi"/>
          <w:color w:val="231F20"/>
        </w:rPr>
        <w:t>materiale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informative </w:t>
      </w:r>
      <w:proofErr w:type="spellStart"/>
      <w:r w:rsidRPr="00995097">
        <w:rPr>
          <w:rFonts w:asciiTheme="minorHAnsi" w:hAnsiTheme="minorHAnsi" w:cstheme="minorHAnsi"/>
          <w:color w:val="231F20"/>
        </w:rPr>
        <w:t>și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chestionare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de </w:t>
      </w:r>
      <w:proofErr w:type="spellStart"/>
      <w:r w:rsidRPr="00995097">
        <w:rPr>
          <w:rFonts w:asciiTheme="minorHAnsi" w:hAnsiTheme="minorHAnsi" w:cstheme="minorHAnsi"/>
          <w:color w:val="231F20"/>
        </w:rPr>
        <w:t>evaluare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a </w:t>
      </w:r>
      <w:proofErr w:type="spellStart"/>
      <w:r w:rsidRPr="00995097">
        <w:rPr>
          <w:rFonts w:asciiTheme="minorHAnsi" w:hAnsiTheme="minorHAnsi" w:cstheme="minorHAnsi"/>
          <w:color w:val="231F20"/>
        </w:rPr>
        <w:t>cunoștințelor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obținute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în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urma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parcurgerii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celor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două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995097">
        <w:rPr>
          <w:rFonts w:asciiTheme="minorHAnsi" w:hAnsiTheme="minorHAnsi" w:cstheme="minorHAnsi"/>
          <w:color w:val="231F20"/>
        </w:rPr>
        <w:t>suporturi</w:t>
      </w:r>
      <w:proofErr w:type="spellEnd"/>
      <w:r w:rsidRPr="00995097">
        <w:rPr>
          <w:rFonts w:asciiTheme="minorHAnsi" w:hAnsiTheme="minorHAnsi" w:cstheme="minorHAnsi"/>
          <w:color w:val="231F20"/>
        </w:rPr>
        <w:t xml:space="preserve"> de curs. </w:t>
      </w:r>
    </w:p>
    <w:p w14:paraId="5843EA22" w14:textId="77777777" w:rsidR="00895BD1" w:rsidRDefault="00895BD1" w:rsidP="00895BD1">
      <w:pPr>
        <w:spacing w:line="360" w:lineRule="auto"/>
        <w:jc w:val="both"/>
        <w:rPr>
          <w:rFonts w:asciiTheme="minorHAnsi" w:hAnsiTheme="minorHAnsi" w:cstheme="minorHAnsi"/>
        </w:rPr>
      </w:pPr>
    </w:p>
    <w:p w14:paraId="4079FA8F" w14:textId="77777777" w:rsidR="00895BD1" w:rsidRDefault="00895BD1" w:rsidP="00895BD1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Această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activitate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își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propune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să</w:t>
      </w:r>
      <w:proofErr w:type="spellEnd"/>
      <w:r>
        <w:rPr>
          <w:rFonts w:asciiTheme="minorHAnsi" w:hAnsiTheme="minorHAnsi" w:cstheme="minorHAnsi"/>
        </w:rPr>
        <w:t>:</w:t>
      </w:r>
    </w:p>
    <w:p w14:paraId="228E227B" w14:textId="77777777" w:rsidR="00895BD1" w:rsidRDefault="00895BD1" w:rsidP="00895BD1">
      <w:pPr>
        <w:spacing w:line="360" w:lineRule="auto"/>
        <w:jc w:val="both"/>
        <w:rPr>
          <w:rFonts w:asciiTheme="minorHAnsi" w:hAnsiTheme="minorHAnsi" w:cstheme="minorHAnsi"/>
        </w:rPr>
      </w:pPr>
    </w:p>
    <w:p w14:paraId="41CD9D0E" w14:textId="77777777" w:rsidR="00895BD1" w:rsidRPr="006B1771" w:rsidRDefault="00895BD1" w:rsidP="00895BD1">
      <w:pPr>
        <w:pStyle w:val="ListParagraph"/>
        <w:numPr>
          <w:ilvl w:val="1"/>
          <w:numId w:val="45"/>
        </w:numPr>
        <w:spacing w:line="360" w:lineRule="auto"/>
        <w:ind w:left="540"/>
        <w:jc w:val="both"/>
        <w:rPr>
          <w:rFonts w:asciiTheme="minorHAnsi" w:hAnsiTheme="minorHAnsi" w:cstheme="minorHAnsi"/>
        </w:rPr>
      </w:pPr>
      <w:proofErr w:type="spellStart"/>
      <w:r w:rsidRPr="006B1771">
        <w:rPr>
          <w:rFonts w:asciiTheme="minorHAnsi" w:hAnsiTheme="minorHAnsi" w:cstheme="minorHAnsi"/>
        </w:rPr>
        <w:t>Să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accentueze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importanţa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aspectelor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privind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egalitatea</w:t>
      </w:r>
      <w:proofErr w:type="spellEnd"/>
      <w:r w:rsidRPr="006B1771">
        <w:rPr>
          <w:rFonts w:asciiTheme="minorHAnsi" w:hAnsiTheme="minorHAnsi" w:cstheme="minorHAnsi"/>
        </w:rPr>
        <w:t xml:space="preserve"> de </w:t>
      </w:r>
      <w:proofErr w:type="spellStart"/>
      <w:r w:rsidRPr="006B1771">
        <w:rPr>
          <w:rFonts w:asciiTheme="minorHAnsi" w:hAnsiTheme="minorHAnsi" w:cstheme="minorHAnsi"/>
        </w:rPr>
        <w:t>şanse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şi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nediscriminarea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în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contextul</w:t>
      </w:r>
      <w:proofErr w:type="spellEnd"/>
      <w:r w:rsidRPr="006B1771">
        <w:rPr>
          <w:rFonts w:asciiTheme="minorHAnsi" w:hAnsiTheme="minorHAnsi" w:cstheme="minorHAnsi"/>
        </w:rPr>
        <w:t xml:space="preserve"> socio-</w:t>
      </w:r>
      <w:proofErr w:type="spellStart"/>
      <w:r w:rsidRPr="006B1771">
        <w:rPr>
          <w:rFonts w:asciiTheme="minorHAnsi" w:hAnsiTheme="minorHAnsi" w:cstheme="minorHAnsi"/>
        </w:rPr>
        <w:t>profesional</w:t>
      </w:r>
      <w:proofErr w:type="spellEnd"/>
      <w:r w:rsidRPr="006B1771">
        <w:rPr>
          <w:rFonts w:asciiTheme="minorHAnsi" w:hAnsiTheme="minorHAnsi" w:cstheme="minorHAnsi"/>
        </w:rPr>
        <w:t xml:space="preserve">;  </w:t>
      </w:r>
    </w:p>
    <w:p w14:paraId="080EE9CC" w14:textId="77777777" w:rsidR="00895BD1" w:rsidRPr="006B1771" w:rsidRDefault="00895BD1" w:rsidP="00895BD1">
      <w:pPr>
        <w:pStyle w:val="ListParagraph"/>
        <w:numPr>
          <w:ilvl w:val="1"/>
          <w:numId w:val="45"/>
        </w:numPr>
        <w:spacing w:line="360" w:lineRule="auto"/>
        <w:ind w:left="540"/>
        <w:jc w:val="both"/>
        <w:rPr>
          <w:rFonts w:asciiTheme="minorHAnsi" w:hAnsiTheme="minorHAnsi" w:cstheme="minorHAnsi"/>
        </w:rPr>
      </w:pPr>
      <w:proofErr w:type="spellStart"/>
      <w:r w:rsidRPr="006B1771">
        <w:rPr>
          <w:rFonts w:asciiTheme="minorHAnsi" w:hAnsiTheme="minorHAnsi" w:cstheme="minorHAnsi"/>
        </w:rPr>
        <w:t>Să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ofere</w:t>
      </w:r>
      <w:proofErr w:type="spellEnd"/>
      <w:r w:rsidRPr="006B1771">
        <w:rPr>
          <w:rFonts w:asciiTheme="minorHAnsi" w:hAnsiTheme="minorHAnsi" w:cstheme="minorHAnsi"/>
        </w:rPr>
        <w:t xml:space="preserve"> date </w:t>
      </w:r>
      <w:proofErr w:type="spellStart"/>
      <w:r w:rsidRPr="006B1771">
        <w:rPr>
          <w:rFonts w:asciiTheme="minorHAnsi" w:hAnsiTheme="minorHAnsi" w:cstheme="minorHAnsi"/>
        </w:rPr>
        <w:t>relevante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despre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grupurile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vulnerabile</w:t>
      </w:r>
      <w:proofErr w:type="spellEnd"/>
      <w:r w:rsidRPr="006B1771">
        <w:rPr>
          <w:rFonts w:asciiTheme="minorHAnsi" w:hAnsiTheme="minorHAnsi" w:cstheme="minorHAnsi"/>
        </w:rPr>
        <w:t xml:space="preserve"> de </w:t>
      </w:r>
      <w:proofErr w:type="spellStart"/>
      <w:r w:rsidRPr="006B1771">
        <w:rPr>
          <w:rFonts w:asciiTheme="minorHAnsi" w:hAnsiTheme="minorHAnsi" w:cstheme="minorHAnsi"/>
        </w:rPr>
        <w:t>potenţiali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beneficiari</w:t>
      </w:r>
      <w:proofErr w:type="spellEnd"/>
      <w:r w:rsidRPr="006B1771">
        <w:rPr>
          <w:rFonts w:asciiTheme="minorHAnsi" w:hAnsiTheme="minorHAnsi" w:cstheme="minorHAnsi"/>
        </w:rPr>
        <w:t xml:space="preserve"> din </w:t>
      </w:r>
      <w:proofErr w:type="spellStart"/>
      <w:r w:rsidRPr="006B1771">
        <w:rPr>
          <w:rFonts w:asciiTheme="minorHAnsi" w:hAnsiTheme="minorHAnsi" w:cstheme="minorHAnsi"/>
        </w:rPr>
        <w:t>perspectiva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egalităţii</w:t>
      </w:r>
      <w:proofErr w:type="spellEnd"/>
      <w:r w:rsidRPr="006B1771">
        <w:rPr>
          <w:rFonts w:asciiTheme="minorHAnsi" w:hAnsiTheme="minorHAnsi" w:cstheme="minorHAnsi"/>
        </w:rPr>
        <w:t xml:space="preserve"> de </w:t>
      </w:r>
      <w:proofErr w:type="spellStart"/>
      <w:r w:rsidRPr="006B1771">
        <w:rPr>
          <w:rFonts w:asciiTheme="minorHAnsi" w:hAnsiTheme="minorHAnsi" w:cstheme="minorHAnsi"/>
        </w:rPr>
        <w:t>şanse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şi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nediscriminării</w:t>
      </w:r>
      <w:proofErr w:type="spellEnd"/>
      <w:r w:rsidRPr="006B1771">
        <w:rPr>
          <w:rFonts w:asciiTheme="minorHAnsi" w:hAnsiTheme="minorHAnsi" w:cstheme="minorHAnsi"/>
        </w:rPr>
        <w:t>;</w:t>
      </w:r>
    </w:p>
    <w:p w14:paraId="3F2BE411" w14:textId="77777777" w:rsidR="00895BD1" w:rsidRPr="006B1771" w:rsidRDefault="00895BD1" w:rsidP="00895BD1">
      <w:pPr>
        <w:pStyle w:val="ListParagraph"/>
        <w:numPr>
          <w:ilvl w:val="1"/>
          <w:numId w:val="45"/>
        </w:numPr>
        <w:spacing w:line="360" w:lineRule="auto"/>
        <w:ind w:left="540"/>
        <w:jc w:val="both"/>
        <w:rPr>
          <w:rFonts w:asciiTheme="minorHAnsi" w:hAnsiTheme="minorHAnsi" w:cstheme="minorHAnsi"/>
        </w:rPr>
      </w:pPr>
      <w:proofErr w:type="spellStart"/>
      <w:r w:rsidRPr="006B1771">
        <w:rPr>
          <w:rFonts w:asciiTheme="minorHAnsi" w:hAnsiTheme="minorHAnsi" w:cstheme="minorHAnsi"/>
        </w:rPr>
        <w:t>Să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ofere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sugestii</w:t>
      </w:r>
      <w:proofErr w:type="spellEnd"/>
      <w:r w:rsidRPr="006B1771">
        <w:rPr>
          <w:rFonts w:asciiTheme="minorHAnsi" w:hAnsiTheme="minorHAnsi" w:cstheme="minorHAnsi"/>
        </w:rPr>
        <w:t xml:space="preserve"> utile care pot </w:t>
      </w:r>
      <w:proofErr w:type="spellStart"/>
      <w:r w:rsidRPr="006B1771">
        <w:rPr>
          <w:rFonts w:asciiTheme="minorHAnsi" w:hAnsiTheme="minorHAnsi" w:cstheme="minorHAnsi"/>
        </w:rPr>
        <w:t>contribui</w:t>
      </w:r>
      <w:proofErr w:type="spellEnd"/>
      <w:r w:rsidRPr="006B1771">
        <w:rPr>
          <w:rFonts w:asciiTheme="minorHAnsi" w:hAnsiTheme="minorHAnsi" w:cstheme="minorHAnsi"/>
        </w:rPr>
        <w:t xml:space="preserve"> la </w:t>
      </w:r>
      <w:proofErr w:type="spellStart"/>
      <w:r w:rsidRPr="006B1771">
        <w:rPr>
          <w:rFonts w:asciiTheme="minorHAnsi" w:hAnsiTheme="minorHAnsi" w:cstheme="minorHAnsi"/>
        </w:rPr>
        <w:t>adoptarea</w:t>
      </w:r>
      <w:proofErr w:type="spellEnd"/>
      <w:r w:rsidRPr="006B1771">
        <w:rPr>
          <w:rFonts w:asciiTheme="minorHAnsi" w:hAnsiTheme="minorHAnsi" w:cstheme="minorHAnsi"/>
        </w:rPr>
        <w:t xml:space="preserve"> de </w:t>
      </w:r>
      <w:proofErr w:type="spellStart"/>
      <w:r w:rsidRPr="006B1771">
        <w:rPr>
          <w:rFonts w:asciiTheme="minorHAnsi" w:hAnsiTheme="minorHAnsi" w:cstheme="minorHAnsi"/>
        </w:rPr>
        <w:t>măsuri</w:t>
      </w:r>
      <w:proofErr w:type="spellEnd"/>
      <w:r w:rsidRPr="006B1771">
        <w:rPr>
          <w:rFonts w:asciiTheme="minorHAnsi" w:hAnsiTheme="minorHAnsi" w:cstheme="minorHAnsi"/>
        </w:rPr>
        <w:t xml:space="preserve"> practice </w:t>
      </w:r>
      <w:proofErr w:type="spellStart"/>
      <w:r w:rsidRPr="006B1771">
        <w:rPr>
          <w:rFonts w:asciiTheme="minorHAnsi" w:hAnsiTheme="minorHAnsi" w:cstheme="minorHAnsi"/>
        </w:rPr>
        <w:t>privind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respectarea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egalitat</w:t>
      </w:r>
      <w:r>
        <w:rPr>
          <w:rFonts w:asciiTheme="minorHAnsi" w:hAnsiTheme="minorHAnsi" w:cstheme="minorHAnsi"/>
        </w:rPr>
        <w:t>ății</w:t>
      </w:r>
      <w:r w:rsidRPr="006B1771">
        <w:rPr>
          <w:rFonts w:asciiTheme="minorHAnsi" w:hAnsiTheme="minorHAnsi" w:cstheme="minorHAnsi"/>
        </w:rPr>
        <w:t>de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şanse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și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 </w:t>
      </w:r>
      <w:proofErr w:type="spellStart"/>
      <w:r w:rsidRPr="006B1771">
        <w:rPr>
          <w:rFonts w:asciiTheme="minorHAnsi" w:hAnsiTheme="minorHAnsi" w:cstheme="minorHAnsi"/>
        </w:rPr>
        <w:t>nediscriminar</w:t>
      </w:r>
      <w:r>
        <w:rPr>
          <w:rFonts w:asciiTheme="minorHAnsi" w:hAnsiTheme="minorHAnsi" w:cstheme="minorHAnsi"/>
        </w:rPr>
        <w:t>ii</w:t>
      </w:r>
      <w:proofErr w:type="spellEnd"/>
      <w:r w:rsidRPr="006B1771">
        <w:rPr>
          <w:rFonts w:asciiTheme="minorHAnsi" w:hAnsiTheme="minorHAnsi" w:cstheme="minorHAnsi"/>
        </w:rPr>
        <w:t>;</w:t>
      </w:r>
    </w:p>
    <w:p w14:paraId="11D9396B" w14:textId="77777777" w:rsidR="00895BD1" w:rsidRPr="006B1771" w:rsidRDefault="00895BD1" w:rsidP="00895BD1">
      <w:pPr>
        <w:pStyle w:val="ListParagraph"/>
        <w:numPr>
          <w:ilvl w:val="1"/>
          <w:numId w:val="45"/>
        </w:numPr>
        <w:spacing w:line="360" w:lineRule="auto"/>
        <w:ind w:left="540"/>
        <w:jc w:val="both"/>
        <w:rPr>
          <w:rFonts w:asciiTheme="minorHAnsi" w:hAnsiTheme="minorHAnsi" w:cstheme="minorHAnsi"/>
        </w:rPr>
      </w:pPr>
      <w:proofErr w:type="spellStart"/>
      <w:r w:rsidRPr="006B1771">
        <w:rPr>
          <w:rFonts w:asciiTheme="minorHAnsi" w:hAnsiTheme="minorHAnsi" w:cstheme="minorHAnsi"/>
        </w:rPr>
        <w:t>Să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vină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în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întâmpinarea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dificultăţilor</w:t>
      </w:r>
      <w:proofErr w:type="spellEnd"/>
      <w:r w:rsidRPr="006B1771">
        <w:rPr>
          <w:rFonts w:asciiTheme="minorHAnsi" w:hAnsiTheme="minorHAnsi" w:cstheme="minorHAnsi"/>
        </w:rPr>
        <w:t xml:space="preserve"> cu care se pot </w:t>
      </w:r>
      <w:proofErr w:type="spellStart"/>
      <w:r w:rsidRPr="006B1771">
        <w:rPr>
          <w:rFonts w:asciiTheme="minorHAnsi" w:hAnsiTheme="minorHAnsi" w:cstheme="minorHAnsi"/>
        </w:rPr>
        <w:t>confrunta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diferite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categorii</w:t>
      </w:r>
      <w:proofErr w:type="spellEnd"/>
      <w:r w:rsidRPr="006B1771">
        <w:rPr>
          <w:rFonts w:asciiTheme="minorHAnsi" w:hAnsiTheme="minorHAnsi" w:cstheme="minorHAnsi"/>
        </w:rPr>
        <w:t xml:space="preserve"> de </w:t>
      </w:r>
      <w:proofErr w:type="spellStart"/>
      <w:r w:rsidRPr="006B1771">
        <w:rPr>
          <w:rFonts w:asciiTheme="minorHAnsi" w:hAnsiTheme="minorHAnsi" w:cstheme="minorHAnsi"/>
        </w:rPr>
        <w:t>persoane</w:t>
      </w:r>
      <w:proofErr w:type="spellEnd"/>
      <w:r w:rsidRPr="006B1771">
        <w:rPr>
          <w:rFonts w:asciiTheme="minorHAnsi" w:hAnsiTheme="minorHAnsi" w:cstheme="minorHAnsi"/>
        </w:rPr>
        <w:t>;</w:t>
      </w:r>
    </w:p>
    <w:p w14:paraId="2769B764" w14:textId="5E883EED" w:rsidR="00895BD1" w:rsidRPr="00895BD1" w:rsidRDefault="00895BD1" w:rsidP="00895BD1">
      <w:pPr>
        <w:pStyle w:val="ListParagraph"/>
        <w:numPr>
          <w:ilvl w:val="1"/>
          <w:numId w:val="45"/>
        </w:numPr>
        <w:spacing w:line="360" w:lineRule="auto"/>
        <w:ind w:left="540"/>
        <w:jc w:val="both"/>
        <w:rPr>
          <w:rFonts w:asciiTheme="minorHAnsi" w:hAnsiTheme="minorHAnsi" w:cstheme="minorHAnsi"/>
        </w:rPr>
      </w:pPr>
      <w:proofErr w:type="spellStart"/>
      <w:r w:rsidRPr="006B1771">
        <w:rPr>
          <w:rFonts w:asciiTheme="minorHAnsi" w:hAnsiTheme="minorHAnsi" w:cstheme="minorHAnsi"/>
        </w:rPr>
        <w:t>Să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clarifice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drepturile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persoanei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și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să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orienteze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către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organizaţii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şi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instituţii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specializate</w:t>
      </w:r>
      <w:proofErr w:type="spellEnd"/>
      <w:r w:rsidRPr="006B1771">
        <w:rPr>
          <w:rFonts w:asciiTheme="minorHAnsi" w:hAnsiTheme="minorHAnsi" w:cstheme="minorHAnsi"/>
        </w:rPr>
        <w:t xml:space="preserve"> care pot </w:t>
      </w:r>
      <w:proofErr w:type="spellStart"/>
      <w:r w:rsidRPr="006B1771">
        <w:rPr>
          <w:rFonts w:asciiTheme="minorHAnsi" w:hAnsiTheme="minorHAnsi" w:cstheme="minorHAnsi"/>
        </w:rPr>
        <w:t>ajuta</w:t>
      </w:r>
      <w:proofErr w:type="spellEnd"/>
      <w:r w:rsidRPr="006B1771">
        <w:rPr>
          <w:rFonts w:asciiTheme="minorHAnsi" w:hAnsiTheme="minorHAnsi" w:cstheme="minorHAnsi"/>
        </w:rPr>
        <w:t xml:space="preserve"> la </w:t>
      </w:r>
      <w:proofErr w:type="spellStart"/>
      <w:r w:rsidRPr="006B1771">
        <w:rPr>
          <w:rFonts w:asciiTheme="minorHAnsi" w:hAnsiTheme="minorHAnsi" w:cstheme="minorHAnsi"/>
        </w:rPr>
        <w:t>identificarea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soluţiilor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prin</w:t>
      </w:r>
      <w:proofErr w:type="spellEnd"/>
      <w:r w:rsidRPr="006B1771">
        <w:rPr>
          <w:rFonts w:asciiTheme="minorHAnsi" w:hAnsiTheme="minorHAnsi" w:cstheme="minorHAnsi"/>
        </w:rPr>
        <w:t xml:space="preserve"> care </w:t>
      </w:r>
      <w:proofErr w:type="spellStart"/>
      <w:r w:rsidRPr="006B1771">
        <w:rPr>
          <w:rFonts w:asciiTheme="minorHAnsi" w:hAnsiTheme="minorHAnsi" w:cstheme="minorHAnsi"/>
        </w:rPr>
        <w:t>să</w:t>
      </w:r>
      <w:proofErr w:type="spellEnd"/>
      <w:r w:rsidRPr="006B1771">
        <w:rPr>
          <w:rFonts w:asciiTheme="minorHAnsi" w:hAnsiTheme="minorHAnsi" w:cstheme="minorHAnsi"/>
        </w:rPr>
        <w:t xml:space="preserve"> se </w:t>
      </w:r>
      <w:proofErr w:type="spellStart"/>
      <w:r w:rsidRPr="006B1771">
        <w:rPr>
          <w:rFonts w:asciiTheme="minorHAnsi" w:hAnsiTheme="minorHAnsi" w:cstheme="minorHAnsi"/>
        </w:rPr>
        <w:t>asigure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egalitatea</w:t>
      </w:r>
      <w:proofErr w:type="spellEnd"/>
      <w:r w:rsidRPr="006B1771">
        <w:rPr>
          <w:rFonts w:asciiTheme="minorHAnsi" w:hAnsiTheme="minorHAnsi" w:cstheme="minorHAnsi"/>
        </w:rPr>
        <w:t xml:space="preserve"> de </w:t>
      </w:r>
      <w:proofErr w:type="spellStart"/>
      <w:r w:rsidRPr="006B1771">
        <w:rPr>
          <w:rFonts w:asciiTheme="minorHAnsi" w:hAnsiTheme="minorHAnsi" w:cstheme="minorHAnsi"/>
        </w:rPr>
        <w:t>şanse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şi</w:t>
      </w:r>
      <w:proofErr w:type="spellEnd"/>
      <w:r w:rsidRPr="006B1771">
        <w:rPr>
          <w:rFonts w:asciiTheme="minorHAnsi" w:hAnsiTheme="minorHAnsi" w:cstheme="minorHAnsi"/>
        </w:rPr>
        <w:t xml:space="preserve"> </w:t>
      </w:r>
      <w:proofErr w:type="spellStart"/>
      <w:r w:rsidRPr="006B1771">
        <w:rPr>
          <w:rFonts w:asciiTheme="minorHAnsi" w:hAnsiTheme="minorHAnsi" w:cstheme="minorHAnsi"/>
        </w:rPr>
        <w:t>nediscriminarea</w:t>
      </w:r>
      <w:proofErr w:type="spellEnd"/>
      <w:r w:rsidRPr="006B1771">
        <w:rPr>
          <w:rFonts w:asciiTheme="minorHAnsi" w:hAnsiTheme="minorHAnsi" w:cstheme="minorHAnsi"/>
        </w:rPr>
        <w:t xml:space="preserve">; </w:t>
      </w:r>
    </w:p>
    <w:p w14:paraId="4BA7FC0E" w14:textId="0F407AB8" w:rsidR="00895BD1" w:rsidRPr="00895BD1" w:rsidRDefault="00895BD1" w:rsidP="00895BD1">
      <w:pPr>
        <w:pStyle w:val="ListParagraph"/>
        <w:numPr>
          <w:ilvl w:val="1"/>
          <w:numId w:val="45"/>
        </w:numPr>
        <w:spacing w:line="360" w:lineRule="auto"/>
        <w:ind w:left="540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abordeze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inovării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sociale</w:t>
      </w:r>
      <w:proofErr w:type="spellEnd"/>
      <w:r>
        <w:rPr>
          <w:rFonts w:asciiTheme="minorHAnsi" w:hAnsiTheme="minorHAnsi" w:cstheme="minorHAnsi"/>
        </w:rPr>
        <w:t>;</w:t>
      </w:r>
    </w:p>
    <w:p w14:paraId="19978375" w14:textId="42973200" w:rsidR="00895BD1" w:rsidRPr="00895BD1" w:rsidRDefault="00895BD1" w:rsidP="00895BD1">
      <w:pPr>
        <w:pStyle w:val="ListParagraph"/>
        <w:numPr>
          <w:ilvl w:val="1"/>
          <w:numId w:val="45"/>
        </w:numPr>
        <w:spacing w:line="360" w:lineRule="auto"/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Sa </w:t>
      </w:r>
      <w:proofErr w:type="spellStart"/>
      <w:r>
        <w:rPr>
          <w:rFonts w:asciiTheme="minorHAnsi" w:hAnsiTheme="minorHAnsi" w:cstheme="minorHAnsi"/>
        </w:rPr>
        <w:t>ofere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informatii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referitoare</w:t>
      </w:r>
      <w:proofErr w:type="spellEnd"/>
      <w:r>
        <w:rPr>
          <w:rFonts w:asciiTheme="minorHAnsi" w:hAnsiTheme="minorHAnsi" w:cstheme="minorHAnsi"/>
        </w:rPr>
        <w:t xml:space="preserve"> la  </w:t>
      </w:r>
      <w:proofErr w:type="spellStart"/>
      <w:r>
        <w:rPr>
          <w:rFonts w:asciiTheme="minorHAnsi" w:hAnsiTheme="minorHAnsi" w:cstheme="minorHAnsi"/>
        </w:rPr>
        <w:t>rolul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tehnologiei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imbunatateasc</w:t>
      </w:r>
      <w:proofErr w:type="spellEnd"/>
      <w:r>
        <w:rPr>
          <w:rFonts w:asciiTheme="minorHAnsi" w:hAnsiTheme="minorHAnsi" w:cstheme="minorHAnsi"/>
          <w:lang w:val="ro-RO"/>
        </w:rPr>
        <w:t xml:space="preserve">ă folosirea tehnologiei </w:t>
      </w:r>
      <w:proofErr w:type="spellStart"/>
      <w:r>
        <w:rPr>
          <w:rFonts w:asciiTheme="minorHAnsi" w:hAnsiTheme="minorHAnsi" w:cstheme="minorHAnsi"/>
          <w:lang w:val="ro-RO"/>
        </w:rPr>
        <w:t>informatiei</w:t>
      </w:r>
      <w:proofErr w:type="spellEnd"/>
      <w:r>
        <w:rPr>
          <w:rFonts w:asciiTheme="minorHAnsi" w:hAnsiTheme="minorHAnsi" w:cstheme="minorHAnsi"/>
          <w:lang w:val="ro-RO"/>
        </w:rPr>
        <w:t xml:space="preserve"> si </w:t>
      </w:r>
      <w:proofErr w:type="spellStart"/>
      <w:r>
        <w:rPr>
          <w:rFonts w:asciiTheme="minorHAnsi" w:hAnsiTheme="minorHAnsi" w:cstheme="minorHAnsi"/>
          <w:lang w:val="ro-RO"/>
        </w:rPr>
        <w:t>comunicatiilor</w:t>
      </w:r>
      <w:proofErr w:type="spellEnd"/>
      <w:r>
        <w:rPr>
          <w:rFonts w:asciiTheme="minorHAnsi" w:hAnsiTheme="minorHAnsi" w:cstheme="minorHAnsi"/>
          <w:lang w:val="ro-RO"/>
        </w:rPr>
        <w:t xml:space="preserve">; </w:t>
      </w:r>
    </w:p>
    <w:p w14:paraId="272BC45A" w14:textId="3AB1562C" w:rsidR="00895BD1" w:rsidRPr="00895BD1" w:rsidRDefault="00895BD1" w:rsidP="00895BD1">
      <w:pPr>
        <w:pStyle w:val="ListParagraph"/>
        <w:numPr>
          <w:ilvl w:val="1"/>
          <w:numId w:val="45"/>
        </w:numPr>
        <w:spacing w:line="360" w:lineRule="auto"/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 </w:t>
      </w:r>
      <w:proofErr w:type="spellStart"/>
      <w:r>
        <w:rPr>
          <w:rFonts w:asciiTheme="minorHAnsi" w:hAnsiTheme="minorHAnsi" w:cstheme="minorHAnsi"/>
        </w:rPr>
        <w:t>faciliteze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dezvoltarea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competente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digitale</w:t>
      </w:r>
      <w:proofErr w:type="spellEnd"/>
      <w:r>
        <w:rPr>
          <w:rFonts w:asciiTheme="minorHAnsi" w:hAnsiTheme="minorHAnsi" w:cstheme="minorHAnsi"/>
        </w:rPr>
        <w:t>;</w:t>
      </w:r>
    </w:p>
    <w:p w14:paraId="25EFA4D4" w14:textId="6209ADE6" w:rsidR="00895BD1" w:rsidRPr="00895BD1" w:rsidRDefault="00895BD1" w:rsidP="00895BD1">
      <w:pPr>
        <w:pStyle w:val="ListParagraph"/>
        <w:numPr>
          <w:ilvl w:val="1"/>
          <w:numId w:val="45"/>
        </w:numPr>
        <w:spacing w:line="360" w:lineRule="auto"/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 </w:t>
      </w:r>
      <w:proofErr w:type="spellStart"/>
      <w:r>
        <w:rPr>
          <w:rFonts w:asciiTheme="minorHAnsi" w:hAnsiTheme="minorHAnsi" w:cstheme="minorHAnsi"/>
        </w:rPr>
        <w:t>ofere</w:t>
      </w:r>
      <w:proofErr w:type="spellEnd"/>
      <w:r>
        <w:rPr>
          <w:rFonts w:asciiTheme="minorHAnsi" w:hAnsiTheme="minorHAnsi" w:cstheme="minorHAnsi"/>
        </w:rPr>
        <w:t xml:space="preserve"> date </w:t>
      </w:r>
      <w:proofErr w:type="spellStart"/>
      <w:r>
        <w:rPr>
          <w:rFonts w:asciiTheme="minorHAnsi" w:hAnsiTheme="minorHAnsi" w:cstheme="minorHAnsi"/>
        </w:rPr>
        <w:t>relevante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despre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procesul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inovare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sociala</w:t>
      </w:r>
      <w:proofErr w:type="spellEnd"/>
      <w:r>
        <w:rPr>
          <w:rFonts w:asciiTheme="minorHAnsi" w:hAnsiTheme="minorHAnsi" w:cstheme="minorHAnsi"/>
        </w:rPr>
        <w:t>;</w:t>
      </w:r>
    </w:p>
    <w:p w14:paraId="75931A6D" w14:textId="77777777" w:rsidR="00895BD1" w:rsidRDefault="00895BD1" w:rsidP="00895BD1">
      <w:pPr>
        <w:pStyle w:val="ListParagraph"/>
        <w:numPr>
          <w:ilvl w:val="1"/>
          <w:numId w:val="45"/>
        </w:numPr>
        <w:spacing w:line="360" w:lineRule="auto"/>
        <w:ind w:left="5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 </w:t>
      </w:r>
      <w:proofErr w:type="spellStart"/>
      <w:r>
        <w:rPr>
          <w:rFonts w:asciiTheme="minorHAnsi" w:hAnsiTheme="minorHAnsi" w:cstheme="minorHAnsi"/>
        </w:rPr>
        <w:t>evidentieze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importanta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aspectelor</w:t>
      </w:r>
      <w:proofErr w:type="spellEnd"/>
      <w:r>
        <w:rPr>
          <w:rFonts w:asciiTheme="minorHAnsi" w:hAnsiTheme="minorHAnsi" w:cstheme="minorHAnsi"/>
        </w:rPr>
        <w:t xml:space="preserve"> cu </w:t>
      </w:r>
      <w:proofErr w:type="spellStart"/>
      <w:r>
        <w:rPr>
          <w:rFonts w:asciiTheme="minorHAnsi" w:hAnsiTheme="minorHAnsi" w:cstheme="minorHAnsi"/>
        </w:rPr>
        <w:t>privire</w:t>
      </w:r>
      <w:proofErr w:type="spellEnd"/>
      <w:r>
        <w:rPr>
          <w:rFonts w:asciiTheme="minorHAnsi" w:hAnsiTheme="minorHAnsi" w:cstheme="minorHAnsi"/>
        </w:rPr>
        <w:t xml:space="preserve"> la </w:t>
      </w:r>
      <w:proofErr w:type="spellStart"/>
      <w:r>
        <w:rPr>
          <w:rFonts w:asciiTheme="minorHAnsi" w:hAnsiTheme="minorHAnsi" w:cstheme="minorHAnsi"/>
        </w:rPr>
        <w:t>dezvoltarea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durabila</w:t>
      </w:r>
      <w:proofErr w:type="spellEnd"/>
      <w:r>
        <w:rPr>
          <w:rFonts w:asciiTheme="minorHAnsi" w:hAnsiTheme="minorHAnsi" w:cstheme="minorHAnsi"/>
        </w:rPr>
        <w:t xml:space="preserve"> in </w:t>
      </w:r>
      <w:proofErr w:type="spellStart"/>
      <w:r>
        <w:rPr>
          <w:rFonts w:asciiTheme="minorHAnsi" w:hAnsiTheme="minorHAnsi" w:cstheme="minorHAnsi"/>
        </w:rPr>
        <w:t>contextul</w:t>
      </w:r>
      <w:proofErr w:type="spellEnd"/>
      <w:r>
        <w:rPr>
          <w:rFonts w:asciiTheme="minorHAnsi" w:hAnsiTheme="minorHAnsi" w:cstheme="minorHAnsi"/>
        </w:rPr>
        <w:t xml:space="preserve"> social, economic, professional;</w:t>
      </w:r>
    </w:p>
    <w:p w14:paraId="5273DC83" w14:textId="0A3E930A" w:rsidR="005E7D44" w:rsidRPr="00BE6964" w:rsidRDefault="005E7D44" w:rsidP="005E7D44">
      <w:pPr>
        <w:pStyle w:val="ListParagraph"/>
        <w:spacing w:line="360" w:lineRule="auto"/>
        <w:ind w:left="540"/>
        <w:jc w:val="right"/>
        <w:rPr>
          <w:rFonts w:asciiTheme="minorHAnsi" w:hAnsiTheme="minorHAnsi" w:cstheme="minorHAnsi"/>
        </w:rPr>
      </w:pPr>
    </w:p>
    <w:sectPr w:rsidR="005E7D44" w:rsidRPr="00BE6964" w:rsidSect="00405A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0" w:footer="1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40CDF" w14:textId="77777777" w:rsidR="006314DB" w:rsidRDefault="006314DB">
      <w:r>
        <w:separator/>
      </w:r>
    </w:p>
    <w:p w14:paraId="7F9EC33D" w14:textId="77777777" w:rsidR="006314DB" w:rsidRDefault="006314DB"/>
    <w:p w14:paraId="08B501A9" w14:textId="77777777" w:rsidR="006314DB" w:rsidRDefault="006314DB"/>
  </w:endnote>
  <w:endnote w:type="continuationSeparator" w:id="0">
    <w:p w14:paraId="54023094" w14:textId="77777777" w:rsidR="006314DB" w:rsidRDefault="006314DB">
      <w:r>
        <w:continuationSeparator/>
      </w:r>
    </w:p>
    <w:p w14:paraId="730E8756" w14:textId="77777777" w:rsidR="006314DB" w:rsidRDefault="006314DB"/>
    <w:p w14:paraId="0F6AEBD3" w14:textId="77777777" w:rsidR="006314DB" w:rsidRDefault="00631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 Amazing Mother">
    <w:panose1 w:val="020B0604020202020204"/>
    <w:charset w:val="00"/>
    <w:family w:val="modern"/>
    <w:notTrueType/>
    <w:pitch w:val="variable"/>
    <w:sig w:usb0="00000003" w:usb1="1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CF0AA" w14:textId="62A898F7" w:rsidR="00E17406" w:rsidRDefault="00E17406" w:rsidP="00536DCD">
    <w:pPr>
      <w:tabs>
        <w:tab w:val="left" w:pos="4095"/>
      </w:tabs>
    </w:pPr>
    <w:r>
      <w:rPr>
        <w:noProof/>
        <w:lang w:val="ro-RO" w:eastAsia="ro-RO"/>
      </w:rPr>
      <w:drawing>
        <wp:anchor distT="0" distB="0" distL="114300" distR="114300" simplePos="0" relativeHeight="251659776" behindDoc="1" locked="0" layoutInCell="1" allowOverlap="1" wp14:anchorId="696F5AAB" wp14:editId="4575E1E9">
          <wp:simplePos x="0" y="0"/>
          <wp:positionH relativeFrom="column">
            <wp:posOffset>-208915</wp:posOffset>
          </wp:positionH>
          <wp:positionV relativeFrom="paragraph">
            <wp:posOffset>-567690</wp:posOffset>
          </wp:positionV>
          <wp:extent cx="1439545" cy="1384935"/>
          <wp:effectExtent l="0" t="0" r="0" b="5715"/>
          <wp:wrapNone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384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23CF5357" wp14:editId="12B39BD0">
              <wp:simplePos x="0" y="0"/>
              <wp:positionH relativeFrom="column">
                <wp:posOffset>1257300</wp:posOffset>
              </wp:positionH>
              <wp:positionV relativeFrom="paragraph">
                <wp:posOffset>175894</wp:posOffset>
              </wp:positionV>
              <wp:extent cx="5029200" cy="0"/>
              <wp:effectExtent l="0" t="0" r="19050" b="19050"/>
              <wp:wrapNone/>
              <wp:docPr id="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0292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399FF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96A12A" id="Straight Connector 3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99pt,13.85pt" to="495pt,13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" strokecolor="#399ff6" strokeweight="2pt">
              <o:lock v:ext="edit" shapetype="f"/>
            </v:line>
          </w:pict>
        </mc:Fallback>
      </mc:AlternateContent>
    </w:r>
    <w:r>
      <w:tab/>
    </w:r>
  </w:p>
  <w:tbl>
    <w:tblPr>
      <w:tblpPr w:leftFromText="181" w:rightFromText="181" w:vertAnchor="page" w:horzAnchor="page" w:tblpX="10884" w:tblpY="15790"/>
      <w:tblW w:w="124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47"/>
    </w:tblGrid>
    <w:tr w:rsidR="00E17406" w14:paraId="36411315" w14:textId="77777777" w:rsidTr="001E4114">
      <w:trPr>
        <w:trHeight w:val="198"/>
      </w:trPr>
      <w:tc>
        <w:tcPr>
          <w:tcW w:w="1247" w:type="dxa"/>
          <w:shd w:val="clear" w:color="auto" w:fill="auto"/>
          <w:tcMar>
            <w:left w:w="113" w:type="dxa"/>
          </w:tcMar>
          <w:vAlign w:val="center"/>
        </w:tcPr>
        <w:p w14:paraId="03E9AA90" w14:textId="77777777" w:rsidR="00E17406" w:rsidRPr="001E4114" w:rsidRDefault="00E17406">
          <w:pPr>
            <w:rPr>
              <w:b/>
              <w:color w:val="FFFFFF"/>
              <w:sz w:val="12"/>
              <w:szCs w:val="12"/>
              <w:lang w:bidi="en-US"/>
            </w:rPr>
          </w:pPr>
        </w:p>
      </w:tc>
    </w:tr>
    <w:tr w:rsidR="00E17406" w14:paraId="1CF0A8EC" w14:textId="77777777" w:rsidTr="001E4114">
      <w:trPr>
        <w:trHeight w:val="119"/>
      </w:trPr>
      <w:tc>
        <w:tcPr>
          <w:tcW w:w="1247" w:type="dxa"/>
          <w:shd w:val="clear" w:color="auto" w:fill="auto"/>
          <w:tcMar>
            <w:left w:w="113" w:type="dxa"/>
          </w:tcMar>
          <w:vAlign w:val="center"/>
        </w:tcPr>
        <w:p w14:paraId="7985CC04" w14:textId="77777777" w:rsidR="00E17406" w:rsidRPr="001E4114" w:rsidRDefault="00E17406">
          <w:pPr>
            <w:rPr>
              <w:b/>
              <w:color w:val="FFFFFF"/>
              <w:sz w:val="12"/>
              <w:szCs w:val="12"/>
              <w:lang w:bidi="en-US"/>
            </w:rPr>
          </w:pPr>
          <w:r w:rsidRPr="001E4114">
            <w:rPr>
              <w:b/>
              <w:color w:val="FFFFFF"/>
              <w:sz w:val="12"/>
              <w:szCs w:val="12"/>
              <w:lang w:bidi="en-US"/>
            </w:rPr>
            <w:fldChar w:fldCharType="begin"/>
          </w:r>
          <w:r w:rsidRPr="001E4114">
            <w:rPr>
              <w:b/>
              <w:color w:val="FFFFFF"/>
              <w:sz w:val="12"/>
              <w:szCs w:val="12"/>
              <w:lang w:bidi="en-US"/>
            </w:rPr>
            <w:instrText xml:space="preserve"> PAGE </w:instrText>
          </w:r>
          <w:r w:rsidRPr="001E4114">
            <w:rPr>
              <w:b/>
              <w:color w:val="FFFFFF"/>
              <w:sz w:val="12"/>
              <w:szCs w:val="12"/>
              <w:lang w:bidi="en-US"/>
            </w:rPr>
            <w:fldChar w:fldCharType="separate"/>
          </w:r>
          <w:r w:rsidR="00895BD1">
            <w:rPr>
              <w:b/>
              <w:noProof/>
              <w:color w:val="FFFFFF"/>
              <w:sz w:val="12"/>
              <w:szCs w:val="12"/>
              <w:lang w:bidi="en-US"/>
            </w:rPr>
            <w:t>2</w:t>
          </w:r>
          <w:r w:rsidRPr="001E4114">
            <w:rPr>
              <w:b/>
              <w:color w:val="FFFFFF"/>
              <w:sz w:val="12"/>
              <w:szCs w:val="12"/>
              <w:lang w:bidi="en-US"/>
            </w:rPr>
            <w:fldChar w:fldCharType="end"/>
          </w:r>
          <w:r w:rsidRPr="001E4114">
            <w:rPr>
              <w:b/>
              <w:color w:val="FFFFFF"/>
              <w:sz w:val="12"/>
              <w:szCs w:val="12"/>
              <w:lang w:bidi="en-US"/>
            </w:rPr>
            <w:t xml:space="preserve"> / </w:t>
          </w:r>
          <w:r w:rsidRPr="001E4114">
            <w:rPr>
              <w:b/>
              <w:color w:val="FFFFFF"/>
              <w:sz w:val="12"/>
              <w:szCs w:val="12"/>
              <w:lang w:bidi="en-US"/>
            </w:rPr>
            <w:fldChar w:fldCharType="begin"/>
          </w:r>
          <w:r w:rsidRPr="001E4114">
            <w:rPr>
              <w:b/>
              <w:color w:val="FFFFFF"/>
              <w:sz w:val="12"/>
              <w:szCs w:val="12"/>
              <w:lang w:bidi="en-US"/>
            </w:rPr>
            <w:instrText xml:space="preserve"> NUMPAGES </w:instrText>
          </w:r>
          <w:r w:rsidRPr="001E4114">
            <w:rPr>
              <w:b/>
              <w:color w:val="FFFFFF"/>
              <w:sz w:val="12"/>
              <w:szCs w:val="12"/>
              <w:lang w:bidi="en-US"/>
            </w:rPr>
            <w:fldChar w:fldCharType="separate"/>
          </w:r>
          <w:r w:rsidR="00895BD1">
            <w:rPr>
              <w:b/>
              <w:noProof/>
              <w:color w:val="FFFFFF"/>
              <w:sz w:val="12"/>
              <w:szCs w:val="12"/>
              <w:lang w:bidi="en-US"/>
            </w:rPr>
            <w:t>3</w:t>
          </w:r>
          <w:r w:rsidRPr="001E4114">
            <w:rPr>
              <w:b/>
              <w:color w:val="FFFFFF"/>
              <w:sz w:val="12"/>
              <w:szCs w:val="12"/>
              <w:lang w:bidi="en-US"/>
            </w:rPr>
            <w:fldChar w:fldCharType="end"/>
          </w:r>
        </w:p>
      </w:tc>
    </w:tr>
  </w:tbl>
  <w:p w14:paraId="578D15C3" w14:textId="7C401086" w:rsidR="00E17406" w:rsidRDefault="00E17406">
    <w:pPr>
      <w:pStyle w:val="Footer"/>
      <w:jc w:val="righ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  <w:p w14:paraId="5A88C43D" w14:textId="7A7C4326" w:rsidR="00E17406" w:rsidRPr="003620DE" w:rsidRDefault="00E17406">
    <w:pPr>
      <w:pStyle w:val="Footer"/>
      <w:tabs>
        <w:tab w:val="left" w:pos="9498"/>
      </w:tabs>
      <w:ind w:right="417"/>
      <w:jc w:val="right"/>
      <w:rPr>
        <w:i/>
        <w:color w:val="399FF6"/>
        <w:sz w:val="22"/>
        <w:szCs w:val="22"/>
      </w:rPr>
    </w:pPr>
    <w:r w:rsidRPr="003620DE">
      <w:rPr>
        <w:color w:val="399FF6"/>
        <w:sz w:val="22"/>
        <w:szCs w:val="22"/>
      </w:rPr>
      <w:tab/>
    </w:r>
    <w:r w:rsidRPr="003620DE">
      <w:rPr>
        <w:i/>
        <w:color w:val="399FF6"/>
        <w:sz w:val="22"/>
        <w:szCs w:val="22"/>
      </w:rPr>
      <w:t>www.ru-europe.org</w:t>
    </w:r>
  </w:p>
  <w:p w14:paraId="4BDD2F4D" w14:textId="65AB222B" w:rsidR="00E17406" w:rsidRDefault="00E17406">
    <w:r w:rsidRPr="009C2935">
      <w:rPr>
        <w:b/>
        <w:color w:val="000000" w:themeColor="text1"/>
        <w:sz w:val="12"/>
        <w:szCs w:val="12"/>
        <w:lang w:bidi="en-US"/>
      </w:rPr>
      <w:fldChar w:fldCharType="begin"/>
    </w:r>
    <w:r w:rsidRPr="009C2935">
      <w:rPr>
        <w:b/>
        <w:color w:val="000000" w:themeColor="text1"/>
        <w:sz w:val="12"/>
        <w:szCs w:val="12"/>
        <w:lang w:bidi="en-US"/>
      </w:rPr>
      <w:instrText xml:space="preserve"> PAGE </w:instrText>
    </w:r>
    <w:r w:rsidRPr="009C2935">
      <w:rPr>
        <w:b/>
        <w:color w:val="000000" w:themeColor="text1"/>
        <w:sz w:val="12"/>
        <w:szCs w:val="12"/>
        <w:lang w:bidi="en-US"/>
      </w:rPr>
      <w:fldChar w:fldCharType="separate"/>
    </w:r>
    <w:r w:rsidR="00895BD1">
      <w:rPr>
        <w:b/>
        <w:noProof/>
        <w:color w:val="000000" w:themeColor="text1"/>
        <w:sz w:val="12"/>
        <w:szCs w:val="12"/>
        <w:lang w:bidi="en-US"/>
      </w:rPr>
      <w:t>2</w:t>
    </w:r>
    <w:r w:rsidRPr="009C2935">
      <w:rPr>
        <w:b/>
        <w:color w:val="000000" w:themeColor="text1"/>
        <w:sz w:val="12"/>
        <w:szCs w:val="12"/>
        <w:lang w:bidi="en-US"/>
      </w:rPr>
      <w:fldChar w:fldCharType="end"/>
    </w:r>
    <w:r w:rsidRPr="009C2935">
      <w:rPr>
        <w:b/>
        <w:color w:val="000000" w:themeColor="text1"/>
        <w:sz w:val="12"/>
        <w:szCs w:val="12"/>
        <w:lang w:bidi="en-US"/>
      </w:rPr>
      <w:t xml:space="preserve"> / </w:t>
    </w:r>
    <w:r w:rsidRPr="009C2935">
      <w:rPr>
        <w:b/>
        <w:color w:val="000000" w:themeColor="text1"/>
        <w:sz w:val="12"/>
        <w:szCs w:val="12"/>
        <w:lang w:bidi="en-US"/>
      </w:rPr>
      <w:fldChar w:fldCharType="begin"/>
    </w:r>
    <w:r w:rsidRPr="009C2935">
      <w:rPr>
        <w:b/>
        <w:color w:val="000000" w:themeColor="text1"/>
        <w:sz w:val="12"/>
        <w:szCs w:val="12"/>
        <w:lang w:bidi="en-US"/>
      </w:rPr>
      <w:instrText xml:space="preserve"> NUMPAGES </w:instrText>
    </w:r>
    <w:r w:rsidRPr="009C2935">
      <w:rPr>
        <w:b/>
        <w:color w:val="000000" w:themeColor="text1"/>
        <w:sz w:val="12"/>
        <w:szCs w:val="12"/>
        <w:lang w:bidi="en-US"/>
      </w:rPr>
      <w:fldChar w:fldCharType="separate"/>
    </w:r>
    <w:r w:rsidR="00895BD1">
      <w:rPr>
        <w:b/>
        <w:noProof/>
        <w:color w:val="000000" w:themeColor="text1"/>
        <w:sz w:val="12"/>
        <w:szCs w:val="12"/>
        <w:lang w:bidi="en-US"/>
      </w:rPr>
      <w:t>3</w:t>
    </w:r>
    <w:r w:rsidRPr="009C2935">
      <w:rPr>
        <w:b/>
        <w:color w:val="000000" w:themeColor="text1"/>
        <w:sz w:val="12"/>
        <w:szCs w:val="12"/>
        <w:lang w:bidi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10884" w:tblpY="15790"/>
      <w:tblW w:w="124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47"/>
    </w:tblGrid>
    <w:tr w:rsidR="00E17406" w14:paraId="5FD3EE60" w14:textId="77777777" w:rsidTr="001E4114">
      <w:trPr>
        <w:trHeight w:val="170"/>
      </w:trPr>
      <w:tc>
        <w:tcPr>
          <w:tcW w:w="1247" w:type="dxa"/>
          <w:shd w:val="clear" w:color="auto" w:fill="auto"/>
          <w:tcMar>
            <w:left w:w="113" w:type="dxa"/>
          </w:tcMar>
          <w:vAlign w:val="center"/>
        </w:tcPr>
        <w:p w14:paraId="0083EAD0" w14:textId="77777777" w:rsidR="00E17406" w:rsidRPr="001E4114" w:rsidRDefault="00E17406">
          <w:pPr>
            <w:rPr>
              <w:b/>
              <w:color w:val="FFFFFF"/>
              <w:sz w:val="12"/>
              <w:szCs w:val="12"/>
              <w:lang w:bidi="en-US"/>
            </w:rPr>
          </w:pPr>
        </w:p>
      </w:tc>
    </w:tr>
    <w:tr w:rsidR="00E17406" w14:paraId="45C04BBA" w14:textId="77777777" w:rsidTr="001E4114">
      <w:trPr>
        <w:trHeight w:val="119"/>
      </w:trPr>
      <w:tc>
        <w:tcPr>
          <w:tcW w:w="1247" w:type="dxa"/>
          <w:shd w:val="clear" w:color="auto" w:fill="auto"/>
          <w:tcMar>
            <w:left w:w="113" w:type="dxa"/>
          </w:tcMar>
          <w:vAlign w:val="center"/>
        </w:tcPr>
        <w:p w14:paraId="606CB749" w14:textId="77777777" w:rsidR="00E17406" w:rsidRPr="009C2935" w:rsidRDefault="00E17406">
          <w:pPr>
            <w:rPr>
              <w:b/>
              <w:color w:val="000000" w:themeColor="text1"/>
              <w:sz w:val="12"/>
              <w:szCs w:val="12"/>
              <w:lang w:bidi="en-US"/>
            </w:rPr>
          </w:pPr>
          <w:r w:rsidRPr="009C2935">
            <w:rPr>
              <w:b/>
              <w:color w:val="000000" w:themeColor="text1"/>
              <w:sz w:val="12"/>
              <w:szCs w:val="12"/>
              <w:lang w:bidi="en-US"/>
            </w:rPr>
            <w:fldChar w:fldCharType="begin"/>
          </w:r>
          <w:r w:rsidRPr="009C2935">
            <w:rPr>
              <w:b/>
              <w:color w:val="000000" w:themeColor="text1"/>
              <w:sz w:val="12"/>
              <w:szCs w:val="12"/>
              <w:lang w:bidi="en-US"/>
            </w:rPr>
            <w:instrText xml:space="preserve"> PAGE </w:instrText>
          </w:r>
          <w:r w:rsidRPr="009C2935">
            <w:rPr>
              <w:b/>
              <w:color w:val="000000" w:themeColor="text1"/>
              <w:sz w:val="12"/>
              <w:szCs w:val="12"/>
              <w:lang w:bidi="en-US"/>
            </w:rPr>
            <w:fldChar w:fldCharType="separate"/>
          </w:r>
          <w:r w:rsidR="00895BD1">
            <w:rPr>
              <w:b/>
              <w:noProof/>
              <w:color w:val="000000" w:themeColor="text1"/>
              <w:sz w:val="12"/>
              <w:szCs w:val="12"/>
              <w:lang w:bidi="en-US"/>
            </w:rPr>
            <w:t>3</w:t>
          </w:r>
          <w:r w:rsidRPr="009C2935">
            <w:rPr>
              <w:b/>
              <w:color w:val="000000" w:themeColor="text1"/>
              <w:sz w:val="12"/>
              <w:szCs w:val="12"/>
              <w:lang w:bidi="en-US"/>
            </w:rPr>
            <w:fldChar w:fldCharType="end"/>
          </w:r>
          <w:r w:rsidRPr="009C2935">
            <w:rPr>
              <w:b/>
              <w:color w:val="000000" w:themeColor="text1"/>
              <w:sz w:val="12"/>
              <w:szCs w:val="12"/>
              <w:lang w:bidi="en-US"/>
            </w:rPr>
            <w:t xml:space="preserve"> / </w:t>
          </w:r>
          <w:r w:rsidRPr="009C2935">
            <w:rPr>
              <w:b/>
              <w:color w:val="000000" w:themeColor="text1"/>
              <w:sz w:val="12"/>
              <w:szCs w:val="12"/>
              <w:lang w:bidi="en-US"/>
            </w:rPr>
            <w:fldChar w:fldCharType="begin"/>
          </w:r>
          <w:r w:rsidRPr="009C2935">
            <w:rPr>
              <w:b/>
              <w:color w:val="000000" w:themeColor="text1"/>
              <w:sz w:val="12"/>
              <w:szCs w:val="12"/>
              <w:lang w:bidi="en-US"/>
            </w:rPr>
            <w:instrText xml:space="preserve"> NUMPAGES </w:instrText>
          </w:r>
          <w:r w:rsidRPr="009C2935">
            <w:rPr>
              <w:b/>
              <w:color w:val="000000" w:themeColor="text1"/>
              <w:sz w:val="12"/>
              <w:szCs w:val="12"/>
              <w:lang w:bidi="en-US"/>
            </w:rPr>
            <w:fldChar w:fldCharType="separate"/>
          </w:r>
          <w:r w:rsidR="00895BD1">
            <w:rPr>
              <w:b/>
              <w:noProof/>
              <w:color w:val="000000" w:themeColor="text1"/>
              <w:sz w:val="12"/>
              <w:szCs w:val="12"/>
              <w:lang w:bidi="en-US"/>
            </w:rPr>
            <w:t>3</w:t>
          </w:r>
          <w:r w:rsidRPr="009C2935">
            <w:rPr>
              <w:b/>
              <w:color w:val="000000" w:themeColor="text1"/>
              <w:sz w:val="12"/>
              <w:szCs w:val="12"/>
              <w:lang w:bidi="en-US"/>
            </w:rPr>
            <w:fldChar w:fldCharType="end"/>
          </w:r>
        </w:p>
      </w:tc>
    </w:tr>
    <w:tr w:rsidR="00E17406" w14:paraId="55C64ECD" w14:textId="77777777" w:rsidTr="001E4114">
      <w:trPr>
        <w:trHeight w:val="119"/>
      </w:trPr>
      <w:tc>
        <w:tcPr>
          <w:tcW w:w="1247" w:type="dxa"/>
          <w:shd w:val="clear" w:color="auto" w:fill="auto"/>
          <w:tcMar>
            <w:left w:w="113" w:type="dxa"/>
          </w:tcMar>
          <w:vAlign w:val="center"/>
        </w:tcPr>
        <w:p w14:paraId="2B93879D" w14:textId="77777777" w:rsidR="00E17406" w:rsidRPr="009C2935" w:rsidRDefault="00E17406">
          <w:pPr>
            <w:rPr>
              <w:b/>
              <w:color w:val="000000" w:themeColor="text1"/>
              <w:sz w:val="12"/>
              <w:szCs w:val="12"/>
              <w:lang w:bidi="en-US"/>
            </w:rPr>
          </w:pPr>
        </w:p>
      </w:tc>
    </w:tr>
  </w:tbl>
  <w:p w14:paraId="7D260119" w14:textId="20722FBD" w:rsidR="00E17406" w:rsidRDefault="00E17406">
    <w:pPr>
      <w:pStyle w:val="Footer"/>
      <w:rPr>
        <w:sz w:val="22"/>
        <w:szCs w:val="22"/>
      </w:rPr>
    </w:pPr>
    <w:r>
      <w:rPr>
        <w:noProof/>
        <w:lang w:val="ro-RO" w:eastAsia="ro-RO"/>
      </w:rPr>
      <w:drawing>
        <wp:anchor distT="0" distB="0" distL="114300" distR="114300" simplePos="0" relativeHeight="251670016" behindDoc="1" locked="0" layoutInCell="1" allowOverlap="1" wp14:anchorId="37E2C6B3" wp14:editId="766FD103">
          <wp:simplePos x="0" y="0"/>
          <wp:positionH relativeFrom="column">
            <wp:posOffset>5233035</wp:posOffset>
          </wp:positionH>
          <wp:positionV relativeFrom="paragraph">
            <wp:posOffset>-1135380</wp:posOffset>
          </wp:positionV>
          <wp:extent cx="1884680" cy="1813560"/>
          <wp:effectExtent l="0" t="0" r="0" b="0"/>
          <wp:wrapNone/>
          <wp:docPr id="4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181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0BB90DB9" wp14:editId="78F26221">
              <wp:simplePos x="0" y="0"/>
              <wp:positionH relativeFrom="column">
                <wp:posOffset>0</wp:posOffset>
              </wp:positionH>
              <wp:positionV relativeFrom="paragraph">
                <wp:posOffset>-243841</wp:posOffset>
              </wp:positionV>
              <wp:extent cx="5435600" cy="0"/>
              <wp:effectExtent l="0" t="0" r="31750" b="19050"/>
              <wp:wrapNone/>
              <wp:docPr id="15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356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399FF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54B9E6" id="Straight Connector 15" o:spid="_x0000_s1026" style="position:absolute;z-index:25165670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0,-19.2pt" to="428pt,-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" strokecolor="#399ff6" strokeweight="2pt">
              <o:lock v:ext="edit" shapetype="f"/>
            </v:line>
          </w:pict>
        </mc:Fallback>
      </mc:AlternateContent>
    </w:r>
    <w:r w:rsidRPr="003620DE">
      <w:rPr>
        <w:i/>
        <w:color w:val="399FF6"/>
        <w:sz w:val="22"/>
        <w:szCs w:val="22"/>
      </w:rPr>
      <w:t>www.ru-europe.org</w:t>
    </w:r>
  </w:p>
  <w:p w14:paraId="360516D1" w14:textId="77777777" w:rsidR="00E17406" w:rsidRDefault="00E174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57664" w14:textId="3020E48C" w:rsidR="00E17406" w:rsidRDefault="00020D4A">
    <w:pPr>
      <w:pStyle w:val="Footer"/>
      <w:rPr>
        <w:rFonts w:cs="Arial"/>
        <w:b/>
        <w:color w:val="8C305B"/>
        <w:sz w:val="20"/>
        <w:szCs w:val="20"/>
      </w:rPr>
    </w:pPr>
    <w:r>
      <w:rPr>
        <w:noProof/>
        <w:lang w:val="ro-RO" w:eastAsia="ro-RO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44962A42" wp14:editId="2A166C71">
              <wp:simplePos x="0" y="0"/>
              <wp:positionH relativeFrom="column">
                <wp:posOffset>-1905</wp:posOffset>
              </wp:positionH>
              <wp:positionV relativeFrom="paragraph">
                <wp:posOffset>-132715</wp:posOffset>
              </wp:positionV>
              <wp:extent cx="4711065" cy="0"/>
              <wp:effectExtent l="0" t="0" r="13335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71106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399FF6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D32421" id="Straight Connector 18" o:spid="_x0000_s1026" style="position:absolute;z-index:25165465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.15pt,-10.45pt" to="370.8pt,-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" strokecolor="#399ff6" strokeweight="2pt">
              <o:lock v:ext="edit" shapetype="f"/>
            </v:line>
          </w:pict>
        </mc:Fallback>
      </mc:AlternateContent>
    </w:r>
    <w:r w:rsidR="00ED237E">
      <w:rPr>
        <w:noProof/>
        <w:lang w:val="ro-RO" w:eastAsia="ro-RO"/>
      </w:rPr>
      <w:drawing>
        <wp:anchor distT="0" distB="0" distL="114300" distR="114300" simplePos="0" relativeHeight="251655680" behindDoc="1" locked="0" layoutInCell="1" allowOverlap="1" wp14:anchorId="5610A910" wp14:editId="78ECA8D8">
          <wp:simplePos x="0" y="0"/>
          <wp:positionH relativeFrom="column">
            <wp:posOffset>4953635</wp:posOffset>
          </wp:positionH>
          <wp:positionV relativeFrom="paragraph">
            <wp:posOffset>-1040130</wp:posOffset>
          </wp:positionV>
          <wp:extent cx="1864995" cy="1795145"/>
          <wp:effectExtent l="0" t="0" r="0" b="0"/>
          <wp:wrapNone/>
          <wp:docPr id="7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179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81" w:rightFromText="181" w:vertAnchor="page" w:horzAnchor="page" w:tblpX="1136" w:tblpY="15310"/>
      <w:tblW w:w="1148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"/>
      <w:gridCol w:w="3534"/>
      <w:gridCol w:w="288"/>
      <w:gridCol w:w="768"/>
      <w:gridCol w:w="5186"/>
      <w:gridCol w:w="1417"/>
    </w:tblGrid>
    <w:tr w:rsidR="00E17406" w:rsidRPr="0097030D" w14:paraId="490250B5" w14:textId="77777777" w:rsidTr="009802D3">
      <w:trPr>
        <w:trHeight w:val="52"/>
      </w:trPr>
      <w:tc>
        <w:tcPr>
          <w:tcW w:w="289" w:type="dxa"/>
          <w:shd w:val="clear" w:color="auto" w:fill="auto"/>
          <w:tcMar>
            <w:top w:w="28" w:type="dxa"/>
            <w:bottom w:w="28" w:type="dxa"/>
          </w:tcMar>
          <w:vAlign w:val="center"/>
        </w:tcPr>
        <w:p w14:paraId="6542F9C3" w14:textId="77777777" w:rsidR="00ED237E" w:rsidRDefault="00ED237E" w:rsidP="001E4114">
          <w:pPr>
            <w:pStyle w:val="Footer"/>
            <w:rPr>
              <w:b/>
              <w:color w:val="399FF6"/>
              <w:sz w:val="11"/>
              <w:szCs w:val="11"/>
              <w:lang w:bidi="en-US"/>
            </w:rPr>
          </w:pPr>
        </w:p>
        <w:p w14:paraId="5574A25A" w14:textId="77777777" w:rsidR="00ED237E" w:rsidRDefault="00ED237E" w:rsidP="001E4114">
          <w:pPr>
            <w:pStyle w:val="Footer"/>
            <w:rPr>
              <w:b/>
              <w:color w:val="399FF6"/>
              <w:sz w:val="11"/>
              <w:szCs w:val="11"/>
              <w:lang w:bidi="en-US"/>
            </w:rPr>
          </w:pPr>
        </w:p>
        <w:p w14:paraId="586F8BEE" w14:textId="77777777" w:rsidR="00ED237E" w:rsidRDefault="00ED237E" w:rsidP="001E4114">
          <w:pPr>
            <w:pStyle w:val="Footer"/>
            <w:rPr>
              <w:b/>
              <w:color w:val="399FF6"/>
              <w:sz w:val="11"/>
              <w:szCs w:val="11"/>
              <w:lang w:bidi="en-US"/>
            </w:rPr>
          </w:pPr>
        </w:p>
        <w:p w14:paraId="6B78C0FE" w14:textId="77777777" w:rsidR="00ED237E" w:rsidRDefault="00ED237E" w:rsidP="001E4114">
          <w:pPr>
            <w:pStyle w:val="Footer"/>
            <w:rPr>
              <w:b/>
              <w:color w:val="399FF6"/>
              <w:sz w:val="11"/>
              <w:szCs w:val="11"/>
              <w:lang w:bidi="en-US"/>
            </w:rPr>
          </w:pPr>
        </w:p>
        <w:p w14:paraId="1290CF5B" w14:textId="77777777" w:rsidR="00ED237E" w:rsidRPr="001E4114" w:rsidRDefault="00ED237E" w:rsidP="001E4114">
          <w:pPr>
            <w:pStyle w:val="Footer"/>
            <w:rPr>
              <w:b/>
              <w:color w:val="399FF6"/>
              <w:sz w:val="11"/>
              <w:szCs w:val="11"/>
              <w:lang w:bidi="en-US"/>
            </w:rPr>
          </w:pPr>
        </w:p>
        <w:p w14:paraId="4D8BC5ED" w14:textId="77777777" w:rsidR="00E17406" w:rsidRPr="001E4114" w:rsidRDefault="00E17406" w:rsidP="001E4114">
          <w:pPr>
            <w:pStyle w:val="Footer"/>
            <w:rPr>
              <w:b/>
              <w:color w:val="399FF6"/>
              <w:sz w:val="11"/>
              <w:szCs w:val="11"/>
              <w:lang w:bidi="en-US"/>
            </w:rPr>
          </w:pPr>
          <w:r w:rsidRPr="001E4114">
            <w:rPr>
              <w:b/>
              <w:color w:val="399FF6"/>
              <w:sz w:val="11"/>
              <w:szCs w:val="11"/>
              <w:lang w:bidi="en-US"/>
            </w:rPr>
            <w:t>C.</w:t>
          </w:r>
        </w:p>
      </w:tc>
      <w:tc>
        <w:tcPr>
          <w:tcW w:w="3534" w:type="dxa"/>
          <w:shd w:val="clear" w:color="auto" w:fill="auto"/>
          <w:tcMar>
            <w:top w:w="28" w:type="dxa"/>
            <w:bottom w:w="28" w:type="dxa"/>
          </w:tcMar>
          <w:vAlign w:val="center"/>
        </w:tcPr>
        <w:p w14:paraId="44041DF8" w14:textId="394AFC33" w:rsidR="00ED237E" w:rsidRDefault="00ED237E" w:rsidP="001E4114">
          <w:pPr>
            <w:pStyle w:val="Footer"/>
            <w:rPr>
              <w:b/>
              <w:color w:val="032247"/>
              <w:sz w:val="13"/>
              <w:szCs w:val="13"/>
              <w:lang w:val="es-ES" w:bidi="en-US"/>
            </w:rPr>
          </w:pPr>
        </w:p>
        <w:p w14:paraId="7E43298B" w14:textId="77777777" w:rsidR="00ED237E" w:rsidRDefault="00ED237E" w:rsidP="001E4114">
          <w:pPr>
            <w:pStyle w:val="Footer"/>
            <w:rPr>
              <w:b/>
              <w:color w:val="032247"/>
              <w:sz w:val="13"/>
              <w:szCs w:val="13"/>
              <w:lang w:val="es-ES" w:bidi="en-US"/>
            </w:rPr>
          </w:pPr>
        </w:p>
        <w:p w14:paraId="719DA9D0" w14:textId="77777777" w:rsidR="00ED237E" w:rsidRDefault="00ED237E" w:rsidP="001E4114">
          <w:pPr>
            <w:pStyle w:val="Footer"/>
            <w:rPr>
              <w:b/>
              <w:color w:val="032247"/>
              <w:sz w:val="13"/>
              <w:szCs w:val="13"/>
              <w:lang w:val="es-ES" w:bidi="en-US"/>
            </w:rPr>
          </w:pPr>
        </w:p>
        <w:p w14:paraId="48887531" w14:textId="77777777" w:rsidR="00ED237E" w:rsidRDefault="00ED237E" w:rsidP="001E4114">
          <w:pPr>
            <w:pStyle w:val="Footer"/>
            <w:rPr>
              <w:b/>
              <w:color w:val="032247"/>
              <w:sz w:val="13"/>
              <w:szCs w:val="13"/>
              <w:lang w:val="es-ES" w:bidi="en-US"/>
            </w:rPr>
          </w:pPr>
        </w:p>
        <w:p w14:paraId="0634E8A6" w14:textId="6CFE9912" w:rsidR="00E17406" w:rsidRPr="001E4114" w:rsidRDefault="00E17406" w:rsidP="001E4114">
          <w:pPr>
            <w:pStyle w:val="Footer"/>
            <w:rPr>
              <w:b/>
              <w:color w:val="032247"/>
              <w:sz w:val="13"/>
              <w:szCs w:val="13"/>
              <w:lang w:val="es-ES" w:bidi="en-US"/>
            </w:rPr>
          </w:pPr>
          <w:r w:rsidRPr="001E4114">
            <w:rPr>
              <w:b/>
              <w:color w:val="032247"/>
              <w:sz w:val="13"/>
              <w:szCs w:val="13"/>
              <w:lang w:val="es-ES" w:bidi="en-US"/>
            </w:rPr>
            <w:t>RU EUROPE S.R.L.</w:t>
          </w:r>
        </w:p>
      </w:tc>
      <w:tc>
        <w:tcPr>
          <w:tcW w:w="288" w:type="dxa"/>
          <w:shd w:val="clear" w:color="auto" w:fill="auto"/>
          <w:tcMar>
            <w:top w:w="28" w:type="dxa"/>
            <w:left w:w="113" w:type="dxa"/>
            <w:bottom w:w="28" w:type="dxa"/>
          </w:tcMar>
          <w:vAlign w:val="center"/>
        </w:tcPr>
        <w:p w14:paraId="12F9FB45" w14:textId="77777777" w:rsidR="00E17406" w:rsidRDefault="00E17406" w:rsidP="001E4114">
          <w:pPr>
            <w:pStyle w:val="Footer"/>
            <w:rPr>
              <w:b/>
              <w:color w:val="DD004A"/>
              <w:sz w:val="13"/>
              <w:szCs w:val="13"/>
              <w:lang w:val="es-ES" w:bidi="en-US"/>
            </w:rPr>
          </w:pPr>
        </w:p>
        <w:p w14:paraId="1B292ED4" w14:textId="77777777" w:rsidR="00ED237E" w:rsidRDefault="00ED237E" w:rsidP="001E4114">
          <w:pPr>
            <w:pStyle w:val="Footer"/>
            <w:rPr>
              <w:b/>
              <w:color w:val="DD004A"/>
              <w:sz w:val="13"/>
              <w:szCs w:val="13"/>
              <w:lang w:val="es-ES" w:bidi="en-US"/>
            </w:rPr>
          </w:pPr>
        </w:p>
        <w:p w14:paraId="36CDC9B9" w14:textId="2DC869C4" w:rsidR="00ED237E" w:rsidRPr="001E4114" w:rsidRDefault="00ED237E" w:rsidP="001E4114">
          <w:pPr>
            <w:pStyle w:val="Footer"/>
            <w:rPr>
              <w:b/>
              <w:color w:val="DD004A"/>
              <w:sz w:val="13"/>
              <w:szCs w:val="13"/>
              <w:lang w:val="es-ES" w:bidi="en-US"/>
            </w:rPr>
          </w:pPr>
        </w:p>
      </w:tc>
      <w:tc>
        <w:tcPr>
          <w:tcW w:w="768" w:type="dxa"/>
          <w:shd w:val="clear" w:color="auto" w:fill="auto"/>
          <w:tcMar>
            <w:top w:w="28" w:type="dxa"/>
            <w:left w:w="113" w:type="dxa"/>
            <w:bottom w:w="28" w:type="dxa"/>
          </w:tcMar>
          <w:vAlign w:val="center"/>
        </w:tcPr>
        <w:p w14:paraId="15F64DAA" w14:textId="77777777" w:rsidR="00ED237E" w:rsidRDefault="00ED237E" w:rsidP="001E4114">
          <w:pPr>
            <w:pStyle w:val="Footer"/>
            <w:rPr>
              <w:b/>
              <w:color w:val="399FF6"/>
              <w:sz w:val="11"/>
              <w:szCs w:val="11"/>
              <w:lang w:bidi="en-US"/>
            </w:rPr>
          </w:pPr>
        </w:p>
        <w:p w14:paraId="250E33A6" w14:textId="77777777" w:rsidR="00ED237E" w:rsidRDefault="00ED237E" w:rsidP="001E4114">
          <w:pPr>
            <w:pStyle w:val="Footer"/>
            <w:rPr>
              <w:b/>
              <w:color w:val="399FF6"/>
              <w:sz w:val="11"/>
              <w:szCs w:val="11"/>
              <w:lang w:bidi="en-US"/>
            </w:rPr>
          </w:pPr>
        </w:p>
        <w:p w14:paraId="2CE02652" w14:textId="77777777" w:rsidR="00ED237E" w:rsidRDefault="00ED237E" w:rsidP="001E4114">
          <w:pPr>
            <w:pStyle w:val="Footer"/>
            <w:rPr>
              <w:b/>
              <w:color w:val="399FF6"/>
              <w:sz w:val="11"/>
              <w:szCs w:val="11"/>
              <w:lang w:bidi="en-US"/>
            </w:rPr>
          </w:pPr>
        </w:p>
        <w:p w14:paraId="2E2AE86A" w14:textId="77777777" w:rsidR="00ED237E" w:rsidRDefault="00ED237E" w:rsidP="001E4114">
          <w:pPr>
            <w:pStyle w:val="Footer"/>
            <w:rPr>
              <w:b/>
              <w:color w:val="399FF6"/>
              <w:sz w:val="11"/>
              <w:szCs w:val="11"/>
              <w:lang w:bidi="en-US"/>
            </w:rPr>
          </w:pPr>
        </w:p>
        <w:p w14:paraId="3F22EF11" w14:textId="77777777" w:rsidR="00ED237E" w:rsidRDefault="00ED237E" w:rsidP="001E4114">
          <w:pPr>
            <w:pStyle w:val="Footer"/>
            <w:rPr>
              <w:b/>
              <w:color w:val="399FF6"/>
              <w:sz w:val="11"/>
              <w:szCs w:val="11"/>
              <w:lang w:bidi="en-US"/>
            </w:rPr>
          </w:pPr>
        </w:p>
        <w:p w14:paraId="6AA71541" w14:textId="0F754CDE" w:rsidR="00E17406" w:rsidRPr="001E4114" w:rsidRDefault="00E17406" w:rsidP="001E4114">
          <w:pPr>
            <w:pStyle w:val="Footer"/>
            <w:rPr>
              <w:b/>
              <w:color w:val="399FF6"/>
              <w:sz w:val="11"/>
              <w:szCs w:val="11"/>
              <w:lang w:bidi="en-US"/>
            </w:rPr>
          </w:pPr>
          <w:r w:rsidRPr="001E4114">
            <w:rPr>
              <w:b/>
              <w:color w:val="399FF6"/>
              <w:sz w:val="11"/>
              <w:szCs w:val="11"/>
              <w:lang w:bidi="en-US"/>
            </w:rPr>
            <w:t>N.R.C.</w:t>
          </w:r>
        </w:p>
      </w:tc>
      <w:tc>
        <w:tcPr>
          <w:tcW w:w="5186" w:type="dxa"/>
          <w:shd w:val="clear" w:color="auto" w:fill="auto"/>
          <w:tcMar>
            <w:top w:w="28" w:type="dxa"/>
            <w:bottom w:w="28" w:type="dxa"/>
          </w:tcMar>
          <w:vAlign w:val="center"/>
        </w:tcPr>
        <w:p w14:paraId="3A3A40BC" w14:textId="77777777" w:rsidR="00ED237E" w:rsidRDefault="00ED237E" w:rsidP="001E4114">
          <w:pPr>
            <w:pStyle w:val="Footer"/>
            <w:rPr>
              <w:color w:val="032247"/>
              <w:sz w:val="13"/>
              <w:szCs w:val="13"/>
              <w:lang w:bidi="en-US"/>
            </w:rPr>
          </w:pPr>
        </w:p>
        <w:p w14:paraId="67D232CD" w14:textId="77777777" w:rsidR="00ED237E" w:rsidRDefault="00ED237E" w:rsidP="001E4114">
          <w:pPr>
            <w:pStyle w:val="Footer"/>
            <w:rPr>
              <w:color w:val="032247"/>
              <w:sz w:val="13"/>
              <w:szCs w:val="13"/>
              <w:lang w:bidi="en-US"/>
            </w:rPr>
          </w:pPr>
        </w:p>
        <w:p w14:paraId="05F3DFC2" w14:textId="77777777" w:rsidR="00ED237E" w:rsidRDefault="00ED237E" w:rsidP="001E4114">
          <w:pPr>
            <w:pStyle w:val="Footer"/>
            <w:rPr>
              <w:color w:val="032247"/>
              <w:sz w:val="13"/>
              <w:szCs w:val="13"/>
              <w:lang w:bidi="en-US"/>
            </w:rPr>
          </w:pPr>
        </w:p>
        <w:p w14:paraId="77DBBD8F" w14:textId="77777777" w:rsidR="00ED237E" w:rsidRDefault="00ED237E" w:rsidP="001E4114">
          <w:pPr>
            <w:pStyle w:val="Footer"/>
            <w:rPr>
              <w:color w:val="032247"/>
              <w:sz w:val="13"/>
              <w:szCs w:val="13"/>
              <w:lang w:bidi="en-US"/>
            </w:rPr>
          </w:pPr>
        </w:p>
        <w:p w14:paraId="26E745A4" w14:textId="7C9E9481" w:rsidR="00E17406" w:rsidRPr="001E4114" w:rsidRDefault="00E17406" w:rsidP="001E4114">
          <w:pPr>
            <w:pStyle w:val="Footer"/>
            <w:rPr>
              <w:color w:val="032247"/>
              <w:sz w:val="13"/>
              <w:szCs w:val="13"/>
              <w:lang w:bidi="en-US"/>
            </w:rPr>
          </w:pPr>
          <w:r w:rsidRPr="001E4114">
            <w:rPr>
              <w:color w:val="032247"/>
              <w:sz w:val="13"/>
              <w:szCs w:val="13"/>
              <w:lang w:bidi="en-US"/>
            </w:rPr>
            <w:t>J09/1119/2008</w:t>
          </w:r>
        </w:p>
      </w:tc>
      <w:tc>
        <w:tcPr>
          <w:tcW w:w="1417" w:type="dxa"/>
          <w:shd w:val="clear" w:color="auto" w:fill="032247"/>
          <w:tcMar>
            <w:left w:w="113" w:type="dxa"/>
          </w:tcMar>
          <w:vAlign w:val="center"/>
        </w:tcPr>
        <w:p w14:paraId="1167750E" w14:textId="77777777" w:rsidR="00E17406" w:rsidRPr="001E4114" w:rsidRDefault="00E17406" w:rsidP="001E4114">
          <w:pPr>
            <w:rPr>
              <w:b/>
              <w:color w:val="FFFFFF"/>
              <w:sz w:val="13"/>
              <w:szCs w:val="13"/>
              <w:lang w:bidi="en-US"/>
            </w:rPr>
          </w:pPr>
          <w:r w:rsidRPr="001E4114">
            <w:rPr>
              <w:b/>
              <w:color w:val="FFFFFF"/>
              <w:sz w:val="13"/>
              <w:szCs w:val="13"/>
              <w:lang w:bidi="en-US"/>
            </w:rPr>
            <w:fldChar w:fldCharType="begin"/>
          </w:r>
          <w:r w:rsidRPr="001E4114">
            <w:rPr>
              <w:b/>
              <w:color w:val="FFFFFF"/>
              <w:sz w:val="13"/>
              <w:szCs w:val="13"/>
              <w:lang w:bidi="en-US"/>
            </w:rPr>
            <w:instrText xml:space="preserve"> PAGE </w:instrText>
          </w:r>
          <w:r w:rsidRPr="001E4114">
            <w:rPr>
              <w:b/>
              <w:color w:val="FFFFFF"/>
              <w:sz w:val="13"/>
              <w:szCs w:val="13"/>
              <w:lang w:bidi="en-US"/>
            </w:rPr>
            <w:fldChar w:fldCharType="separate"/>
          </w:r>
          <w:r w:rsidR="00895BD1">
            <w:rPr>
              <w:b/>
              <w:noProof/>
              <w:color w:val="FFFFFF"/>
              <w:sz w:val="13"/>
              <w:szCs w:val="13"/>
              <w:lang w:bidi="en-US"/>
            </w:rPr>
            <w:t>1</w:t>
          </w:r>
          <w:r w:rsidRPr="001E4114">
            <w:rPr>
              <w:b/>
              <w:color w:val="FFFFFF"/>
              <w:sz w:val="13"/>
              <w:szCs w:val="13"/>
              <w:lang w:bidi="en-US"/>
            </w:rPr>
            <w:fldChar w:fldCharType="end"/>
          </w:r>
          <w:r w:rsidRPr="001E4114">
            <w:rPr>
              <w:b/>
              <w:color w:val="FFFFFF"/>
              <w:sz w:val="13"/>
              <w:szCs w:val="13"/>
              <w:lang w:bidi="en-US"/>
            </w:rPr>
            <w:t xml:space="preserve"> / </w:t>
          </w:r>
          <w:r w:rsidRPr="001E4114">
            <w:rPr>
              <w:b/>
              <w:color w:val="FFFFFF"/>
              <w:sz w:val="13"/>
              <w:szCs w:val="13"/>
              <w:lang w:bidi="en-US"/>
            </w:rPr>
            <w:fldChar w:fldCharType="begin"/>
          </w:r>
          <w:r w:rsidRPr="001E4114">
            <w:rPr>
              <w:b/>
              <w:color w:val="FFFFFF"/>
              <w:sz w:val="13"/>
              <w:szCs w:val="13"/>
              <w:lang w:bidi="en-US"/>
            </w:rPr>
            <w:instrText xml:space="preserve"> NUMPAGES </w:instrText>
          </w:r>
          <w:r w:rsidRPr="001E4114">
            <w:rPr>
              <w:b/>
              <w:color w:val="FFFFFF"/>
              <w:sz w:val="13"/>
              <w:szCs w:val="13"/>
              <w:lang w:bidi="en-US"/>
            </w:rPr>
            <w:fldChar w:fldCharType="separate"/>
          </w:r>
          <w:r w:rsidR="00895BD1">
            <w:rPr>
              <w:b/>
              <w:noProof/>
              <w:color w:val="FFFFFF"/>
              <w:sz w:val="13"/>
              <w:szCs w:val="13"/>
              <w:lang w:bidi="en-US"/>
            </w:rPr>
            <w:t>3</w:t>
          </w:r>
          <w:r w:rsidRPr="001E4114">
            <w:rPr>
              <w:b/>
              <w:color w:val="FFFFFF"/>
              <w:sz w:val="13"/>
              <w:szCs w:val="13"/>
              <w:lang w:bidi="en-US"/>
            </w:rPr>
            <w:fldChar w:fldCharType="end"/>
          </w:r>
        </w:p>
      </w:tc>
    </w:tr>
    <w:tr w:rsidR="00E17406" w:rsidRPr="0097030D" w14:paraId="78A30279" w14:textId="77777777" w:rsidTr="001E4114">
      <w:tc>
        <w:tcPr>
          <w:tcW w:w="289" w:type="dxa"/>
          <w:shd w:val="clear" w:color="auto" w:fill="auto"/>
          <w:tcMar>
            <w:top w:w="28" w:type="dxa"/>
            <w:bottom w:w="28" w:type="dxa"/>
          </w:tcMar>
          <w:vAlign w:val="center"/>
        </w:tcPr>
        <w:p w14:paraId="78DF198D" w14:textId="77777777" w:rsidR="00E17406" w:rsidRPr="001E4114" w:rsidRDefault="00E17406" w:rsidP="001E4114">
          <w:pPr>
            <w:pStyle w:val="Footer"/>
            <w:rPr>
              <w:b/>
              <w:color w:val="399FF6"/>
              <w:sz w:val="11"/>
              <w:szCs w:val="11"/>
              <w:lang w:bidi="en-US"/>
            </w:rPr>
          </w:pPr>
          <w:r w:rsidRPr="001E4114">
            <w:rPr>
              <w:b/>
              <w:color w:val="399FF6"/>
              <w:sz w:val="11"/>
              <w:szCs w:val="11"/>
              <w:lang w:bidi="en-US"/>
            </w:rPr>
            <w:t>A.</w:t>
          </w:r>
        </w:p>
      </w:tc>
      <w:tc>
        <w:tcPr>
          <w:tcW w:w="3534" w:type="dxa"/>
          <w:shd w:val="clear" w:color="auto" w:fill="auto"/>
          <w:tcMar>
            <w:top w:w="28" w:type="dxa"/>
            <w:bottom w:w="28" w:type="dxa"/>
          </w:tcMar>
          <w:vAlign w:val="center"/>
        </w:tcPr>
        <w:p w14:paraId="21E42259" w14:textId="4E7605A9" w:rsidR="00E17406" w:rsidRPr="001E4114" w:rsidRDefault="00E17406" w:rsidP="001E4114">
          <w:pPr>
            <w:pStyle w:val="Footer"/>
            <w:rPr>
              <w:color w:val="032247"/>
              <w:sz w:val="13"/>
              <w:szCs w:val="13"/>
              <w:lang w:val="es-ES" w:bidi="en-US"/>
            </w:rPr>
          </w:pPr>
          <w:r w:rsidRPr="001E4114">
            <w:rPr>
              <w:color w:val="032247"/>
              <w:sz w:val="13"/>
              <w:szCs w:val="13"/>
              <w:lang w:val="es-ES" w:bidi="en-US"/>
            </w:rPr>
            <w:t>Pct lucru Blvd. Alexandru Ioan Cuza, nr.5, 810440, Brăila, RO</w:t>
          </w:r>
        </w:p>
      </w:tc>
      <w:tc>
        <w:tcPr>
          <w:tcW w:w="288" w:type="dxa"/>
          <w:shd w:val="clear" w:color="auto" w:fill="auto"/>
          <w:tcMar>
            <w:top w:w="28" w:type="dxa"/>
            <w:left w:w="113" w:type="dxa"/>
            <w:bottom w:w="28" w:type="dxa"/>
          </w:tcMar>
          <w:vAlign w:val="center"/>
        </w:tcPr>
        <w:p w14:paraId="48066801" w14:textId="7C8E5E6A" w:rsidR="00E17406" w:rsidRPr="001E4114" w:rsidRDefault="00E17406" w:rsidP="001E4114">
          <w:pPr>
            <w:pStyle w:val="Footer"/>
            <w:ind w:left="-154" w:firstLine="154"/>
            <w:rPr>
              <w:b/>
              <w:color w:val="DD004A"/>
              <w:sz w:val="13"/>
              <w:szCs w:val="13"/>
              <w:lang w:val="es-ES" w:bidi="en-US"/>
            </w:rPr>
          </w:pPr>
        </w:p>
      </w:tc>
      <w:tc>
        <w:tcPr>
          <w:tcW w:w="768" w:type="dxa"/>
          <w:shd w:val="clear" w:color="auto" w:fill="auto"/>
          <w:tcMar>
            <w:top w:w="28" w:type="dxa"/>
            <w:left w:w="113" w:type="dxa"/>
            <w:bottom w:w="28" w:type="dxa"/>
          </w:tcMar>
          <w:vAlign w:val="center"/>
        </w:tcPr>
        <w:p w14:paraId="3C60E747" w14:textId="60DF9EC1" w:rsidR="00E17406" w:rsidRPr="001E4114" w:rsidRDefault="00E17406" w:rsidP="001E4114">
          <w:pPr>
            <w:pStyle w:val="Footer"/>
            <w:rPr>
              <w:b/>
              <w:color w:val="399FF6"/>
              <w:sz w:val="11"/>
              <w:szCs w:val="11"/>
              <w:lang w:bidi="en-US"/>
            </w:rPr>
          </w:pPr>
          <w:r w:rsidRPr="001E4114">
            <w:rPr>
              <w:b/>
              <w:color w:val="399FF6"/>
              <w:sz w:val="11"/>
              <w:szCs w:val="11"/>
              <w:lang w:bidi="en-US"/>
            </w:rPr>
            <w:t>C.I.F.</w:t>
          </w:r>
        </w:p>
      </w:tc>
      <w:tc>
        <w:tcPr>
          <w:tcW w:w="5186" w:type="dxa"/>
          <w:shd w:val="clear" w:color="auto" w:fill="auto"/>
          <w:tcMar>
            <w:top w:w="28" w:type="dxa"/>
            <w:bottom w:w="28" w:type="dxa"/>
          </w:tcMar>
          <w:vAlign w:val="center"/>
        </w:tcPr>
        <w:p w14:paraId="6C9571FF" w14:textId="45C7A90D" w:rsidR="00E17406" w:rsidRPr="001E4114" w:rsidRDefault="00E17406" w:rsidP="001E4114">
          <w:pPr>
            <w:pStyle w:val="Footer"/>
            <w:rPr>
              <w:color w:val="032247"/>
              <w:sz w:val="13"/>
              <w:szCs w:val="13"/>
              <w:vertAlign w:val="subscript"/>
              <w:lang w:bidi="en-US"/>
            </w:rPr>
          </w:pPr>
          <w:r w:rsidRPr="001E4114">
            <w:rPr>
              <w:color w:val="032247"/>
              <w:sz w:val="13"/>
              <w:szCs w:val="13"/>
              <w:lang w:bidi="en-US"/>
            </w:rPr>
            <w:t>RO24843893</w:t>
          </w:r>
        </w:p>
      </w:tc>
      <w:tc>
        <w:tcPr>
          <w:tcW w:w="1417" w:type="dxa"/>
          <w:shd w:val="clear" w:color="auto" w:fill="auto"/>
          <w:vAlign w:val="center"/>
        </w:tcPr>
        <w:p w14:paraId="3C43305C" w14:textId="77777777" w:rsidR="00E17406" w:rsidRPr="001E4114" w:rsidRDefault="00E17406" w:rsidP="001E4114">
          <w:pPr>
            <w:pStyle w:val="Footer"/>
            <w:rPr>
              <w:color w:val="474B62"/>
              <w:sz w:val="13"/>
              <w:szCs w:val="13"/>
              <w:lang w:bidi="en-US"/>
            </w:rPr>
          </w:pPr>
        </w:p>
      </w:tc>
    </w:tr>
    <w:tr w:rsidR="00E17406" w:rsidRPr="0097030D" w14:paraId="5905D728" w14:textId="77777777" w:rsidTr="001E4114">
      <w:tc>
        <w:tcPr>
          <w:tcW w:w="289" w:type="dxa"/>
          <w:shd w:val="clear" w:color="auto" w:fill="auto"/>
          <w:tcMar>
            <w:top w:w="28" w:type="dxa"/>
            <w:bottom w:w="28" w:type="dxa"/>
          </w:tcMar>
          <w:vAlign w:val="center"/>
        </w:tcPr>
        <w:p w14:paraId="20A2DFFC" w14:textId="1A935CEE" w:rsidR="00E17406" w:rsidRPr="001E4114" w:rsidRDefault="00E17406" w:rsidP="001E4114">
          <w:pPr>
            <w:pStyle w:val="Footer"/>
            <w:rPr>
              <w:b/>
              <w:color w:val="399FF6"/>
              <w:sz w:val="11"/>
              <w:szCs w:val="11"/>
              <w:lang w:bidi="en-US"/>
            </w:rPr>
          </w:pPr>
          <w:r w:rsidRPr="001E4114">
            <w:rPr>
              <w:b/>
              <w:color w:val="399FF6"/>
              <w:sz w:val="11"/>
              <w:szCs w:val="11"/>
              <w:lang w:bidi="en-US"/>
            </w:rPr>
            <w:t>E/T</w:t>
          </w:r>
        </w:p>
      </w:tc>
      <w:tc>
        <w:tcPr>
          <w:tcW w:w="3534" w:type="dxa"/>
          <w:shd w:val="clear" w:color="auto" w:fill="auto"/>
          <w:tcMar>
            <w:top w:w="28" w:type="dxa"/>
            <w:bottom w:w="28" w:type="dxa"/>
          </w:tcMar>
          <w:vAlign w:val="center"/>
        </w:tcPr>
        <w:p w14:paraId="23777C1F" w14:textId="5D3D9FC8" w:rsidR="00E17406" w:rsidRPr="001E4114" w:rsidRDefault="006314DB" w:rsidP="001E4114">
          <w:pPr>
            <w:pStyle w:val="Footer"/>
            <w:rPr>
              <w:color w:val="032247"/>
              <w:sz w:val="13"/>
              <w:szCs w:val="13"/>
              <w:lang w:bidi="en-US"/>
            </w:rPr>
          </w:pPr>
          <w:hyperlink r:id="rId2" w:history="1">
            <w:r w:rsidR="00E17406" w:rsidRPr="001E4114">
              <w:rPr>
                <w:rStyle w:val="Hyperlink"/>
                <w:sz w:val="13"/>
                <w:szCs w:val="13"/>
                <w:lang w:bidi="en-US"/>
              </w:rPr>
              <w:t>braila@ru-europe.org</w:t>
            </w:r>
          </w:hyperlink>
          <w:r w:rsidR="00E17406" w:rsidRPr="001E4114">
            <w:rPr>
              <w:color w:val="032247"/>
              <w:sz w:val="13"/>
              <w:szCs w:val="13"/>
              <w:lang w:bidi="en-US"/>
            </w:rPr>
            <w:t xml:space="preserve">  / 0239610045 / 0729321866</w:t>
          </w:r>
        </w:p>
      </w:tc>
      <w:tc>
        <w:tcPr>
          <w:tcW w:w="288" w:type="dxa"/>
          <w:shd w:val="clear" w:color="auto" w:fill="auto"/>
          <w:tcMar>
            <w:top w:w="28" w:type="dxa"/>
            <w:left w:w="113" w:type="dxa"/>
            <w:bottom w:w="28" w:type="dxa"/>
          </w:tcMar>
          <w:vAlign w:val="center"/>
        </w:tcPr>
        <w:p w14:paraId="39E1863B" w14:textId="77777777" w:rsidR="00E17406" w:rsidRPr="001E4114" w:rsidRDefault="00E17406" w:rsidP="001E4114">
          <w:pPr>
            <w:pStyle w:val="Footer"/>
            <w:rPr>
              <w:b/>
              <w:color w:val="DD004A"/>
              <w:sz w:val="13"/>
              <w:szCs w:val="13"/>
              <w:lang w:bidi="en-US"/>
            </w:rPr>
          </w:pPr>
        </w:p>
      </w:tc>
      <w:tc>
        <w:tcPr>
          <w:tcW w:w="768" w:type="dxa"/>
          <w:shd w:val="clear" w:color="auto" w:fill="auto"/>
          <w:tcMar>
            <w:top w:w="28" w:type="dxa"/>
            <w:left w:w="113" w:type="dxa"/>
            <w:bottom w:w="28" w:type="dxa"/>
          </w:tcMar>
          <w:vAlign w:val="center"/>
        </w:tcPr>
        <w:p w14:paraId="16221366" w14:textId="37839B48" w:rsidR="00E17406" w:rsidRPr="001E4114" w:rsidRDefault="00E17406" w:rsidP="001E4114">
          <w:pPr>
            <w:pStyle w:val="Footer"/>
            <w:rPr>
              <w:b/>
              <w:color w:val="399FF6"/>
              <w:sz w:val="11"/>
              <w:szCs w:val="11"/>
              <w:lang w:bidi="en-US"/>
            </w:rPr>
          </w:pPr>
        </w:p>
      </w:tc>
      <w:tc>
        <w:tcPr>
          <w:tcW w:w="5186" w:type="dxa"/>
          <w:shd w:val="clear" w:color="auto" w:fill="auto"/>
          <w:tcMar>
            <w:top w:w="28" w:type="dxa"/>
            <w:bottom w:w="28" w:type="dxa"/>
          </w:tcMar>
          <w:vAlign w:val="center"/>
        </w:tcPr>
        <w:p w14:paraId="344EE5EE" w14:textId="43E807E4" w:rsidR="00E17406" w:rsidRPr="001E4114" w:rsidRDefault="00E17406" w:rsidP="001E4114">
          <w:pPr>
            <w:pStyle w:val="Footer"/>
            <w:rPr>
              <w:color w:val="032247"/>
              <w:sz w:val="13"/>
              <w:szCs w:val="13"/>
              <w:lang w:bidi="en-US"/>
            </w:rPr>
          </w:pPr>
        </w:p>
      </w:tc>
      <w:tc>
        <w:tcPr>
          <w:tcW w:w="1417" w:type="dxa"/>
          <w:shd w:val="clear" w:color="auto" w:fill="auto"/>
          <w:vAlign w:val="center"/>
        </w:tcPr>
        <w:p w14:paraId="51D7A5F0" w14:textId="77777777" w:rsidR="00E17406" w:rsidRPr="001E4114" w:rsidRDefault="00E17406" w:rsidP="001E4114">
          <w:pPr>
            <w:pStyle w:val="Footer"/>
            <w:rPr>
              <w:color w:val="474B62"/>
              <w:sz w:val="13"/>
              <w:szCs w:val="13"/>
              <w:lang w:bidi="en-US"/>
            </w:rPr>
          </w:pPr>
        </w:p>
      </w:tc>
    </w:tr>
  </w:tbl>
  <w:p w14:paraId="747C6D8B" w14:textId="4E9D7FB4" w:rsidR="00E17406" w:rsidRDefault="00E1740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417C6" w14:textId="77777777" w:rsidR="006314DB" w:rsidRDefault="006314DB">
      <w:r>
        <w:separator/>
      </w:r>
    </w:p>
    <w:p w14:paraId="4130E364" w14:textId="77777777" w:rsidR="006314DB" w:rsidRDefault="006314DB"/>
    <w:p w14:paraId="0B9052B7" w14:textId="77777777" w:rsidR="006314DB" w:rsidRDefault="006314DB"/>
  </w:footnote>
  <w:footnote w:type="continuationSeparator" w:id="0">
    <w:p w14:paraId="3D897E8C" w14:textId="77777777" w:rsidR="006314DB" w:rsidRDefault="006314DB">
      <w:r>
        <w:continuationSeparator/>
      </w:r>
    </w:p>
    <w:p w14:paraId="5EC88471" w14:textId="77777777" w:rsidR="006314DB" w:rsidRDefault="006314DB"/>
    <w:p w14:paraId="4D8DDD1C" w14:textId="77777777" w:rsidR="006314DB" w:rsidRDefault="006314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1" w:type="dxa"/>
      <w:tblLook w:val="04A0" w:firstRow="1" w:lastRow="0" w:firstColumn="1" w:lastColumn="0" w:noHBand="0" w:noVBand="1"/>
    </w:tblPr>
    <w:tblGrid>
      <w:gridCol w:w="10201"/>
    </w:tblGrid>
    <w:tr w:rsidR="00E17406" w14:paraId="34FC362C" w14:textId="77777777" w:rsidTr="001E4114">
      <w:trPr>
        <w:trHeight w:val="737"/>
      </w:trPr>
      <w:tc>
        <w:tcPr>
          <w:tcW w:w="10201" w:type="dxa"/>
          <w:shd w:val="clear" w:color="auto" w:fill="auto"/>
          <w:vAlign w:val="center"/>
        </w:tcPr>
        <w:p w14:paraId="7C4D1A70" w14:textId="34C34659" w:rsidR="00E17406" w:rsidRPr="001E4114" w:rsidRDefault="00E17406" w:rsidP="001E4114">
          <w:pPr>
            <w:pStyle w:val="Header"/>
            <w:jc w:val="center"/>
            <w:rPr>
              <w:sz w:val="22"/>
              <w:szCs w:val="22"/>
              <w:lang w:bidi="en-US"/>
            </w:rPr>
          </w:pPr>
          <w:r w:rsidRPr="001E4114"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00FF577F" wp14:editId="75756C29">
                <wp:extent cx="2828925" cy="809625"/>
                <wp:effectExtent l="0" t="0" r="0" b="0"/>
                <wp:docPr id="1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89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B6F6A6" w14:textId="77777777" w:rsidR="00E17406" w:rsidRPr="0038404B" w:rsidRDefault="00E17406" w:rsidP="009F1727">
    <w:pPr>
      <w:pStyle w:val="Header"/>
      <w:spacing w:before="60"/>
      <w:jc w:val="center"/>
      <w:rPr>
        <w:color w:val="399FF6"/>
        <w:sz w:val="16"/>
        <w:szCs w:val="16"/>
      </w:rPr>
    </w:pPr>
    <w:proofErr w:type="spellStart"/>
    <w:r w:rsidRPr="0038404B">
      <w:rPr>
        <w:color w:val="399FF6"/>
        <w:sz w:val="16"/>
        <w:szCs w:val="16"/>
      </w:rPr>
      <w:t>Proiect</w:t>
    </w:r>
    <w:proofErr w:type="spellEnd"/>
    <w:r w:rsidRPr="0038404B">
      <w:rPr>
        <w:color w:val="399FF6"/>
        <w:sz w:val="16"/>
        <w:szCs w:val="16"/>
      </w:rPr>
      <w:t xml:space="preserve"> </w:t>
    </w:r>
    <w:proofErr w:type="spellStart"/>
    <w:r w:rsidRPr="0038404B">
      <w:rPr>
        <w:color w:val="399FF6"/>
        <w:sz w:val="16"/>
        <w:szCs w:val="16"/>
      </w:rPr>
      <w:t>cofinanţat</w:t>
    </w:r>
    <w:proofErr w:type="spellEnd"/>
    <w:r w:rsidRPr="0038404B">
      <w:rPr>
        <w:color w:val="399FF6"/>
        <w:sz w:val="16"/>
        <w:szCs w:val="16"/>
      </w:rPr>
      <w:t xml:space="preserve"> din </w:t>
    </w:r>
    <w:proofErr w:type="spellStart"/>
    <w:r w:rsidRPr="0038404B">
      <w:rPr>
        <w:color w:val="399FF6"/>
        <w:sz w:val="16"/>
        <w:szCs w:val="16"/>
      </w:rPr>
      <w:t>Fondul</w:t>
    </w:r>
    <w:proofErr w:type="spellEnd"/>
    <w:r w:rsidRPr="0038404B">
      <w:rPr>
        <w:color w:val="399FF6"/>
        <w:sz w:val="16"/>
        <w:szCs w:val="16"/>
      </w:rPr>
      <w:t xml:space="preserve"> Social European </w:t>
    </w:r>
    <w:proofErr w:type="spellStart"/>
    <w:r w:rsidRPr="0038404B">
      <w:rPr>
        <w:color w:val="399FF6"/>
        <w:sz w:val="16"/>
        <w:szCs w:val="16"/>
      </w:rPr>
      <w:t>prin</w:t>
    </w:r>
    <w:proofErr w:type="spellEnd"/>
    <w:r w:rsidRPr="0038404B">
      <w:rPr>
        <w:color w:val="399FF6"/>
        <w:sz w:val="16"/>
        <w:szCs w:val="16"/>
      </w:rPr>
      <w:t xml:space="preserve"> </w:t>
    </w:r>
    <w:proofErr w:type="spellStart"/>
    <w:r w:rsidRPr="0038404B">
      <w:rPr>
        <w:color w:val="399FF6"/>
        <w:sz w:val="16"/>
        <w:szCs w:val="16"/>
      </w:rPr>
      <w:t>Programul</w:t>
    </w:r>
    <w:proofErr w:type="spellEnd"/>
    <w:r w:rsidRPr="0038404B">
      <w:rPr>
        <w:color w:val="399FF6"/>
        <w:sz w:val="16"/>
        <w:szCs w:val="16"/>
      </w:rPr>
      <w:t xml:space="preserve"> </w:t>
    </w:r>
    <w:proofErr w:type="spellStart"/>
    <w:r w:rsidRPr="0038404B">
      <w:rPr>
        <w:color w:val="399FF6"/>
        <w:sz w:val="16"/>
        <w:szCs w:val="16"/>
      </w:rPr>
      <w:t>Operaţional</w:t>
    </w:r>
    <w:proofErr w:type="spellEnd"/>
    <w:r w:rsidRPr="0038404B">
      <w:rPr>
        <w:color w:val="399FF6"/>
        <w:sz w:val="16"/>
        <w:szCs w:val="16"/>
      </w:rPr>
      <w:t xml:space="preserve"> Capital </w:t>
    </w:r>
    <w:proofErr w:type="spellStart"/>
    <w:r w:rsidRPr="0038404B">
      <w:rPr>
        <w:color w:val="399FF6"/>
        <w:sz w:val="16"/>
        <w:szCs w:val="16"/>
      </w:rPr>
      <w:t>Uman</w:t>
    </w:r>
    <w:proofErr w:type="spellEnd"/>
    <w:r w:rsidRPr="0038404B">
      <w:rPr>
        <w:color w:val="399FF6"/>
        <w:sz w:val="16"/>
        <w:szCs w:val="16"/>
      </w:rPr>
      <w:t xml:space="preserve"> 2014-2020</w:t>
    </w:r>
  </w:p>
  <w:p w14:paraId="71D137AD" w14:textId="77777777" w:rsidR="00E17406" w:rsidRDefault="00E1740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1" w:type="dxa"/>
      <w:tblLook w:val="04A0" w:firstRow="1" w:lastRow="0" w:firstColumn="1" w:lastColumn="0" w:noHBand="0" w:noVBand="1"/>
    </w:tblPr>
    <w:tblGrid>
      <w:gridCol w:w="10201"/>
    </w:tblGrid>
    <w:tr w:rsidR="00E17406" w14:paraId="3FEB72FA" w14:textId="77777777" w:rsidTr="001E4114">
      <w:trPr>
        <w:trHeight w:val="737"/>
      </w:trPr>
      <w:tc>
        <w:tcPr>
          <w:tcW w:w="10201" w:type="dxa"/>
          <w:shd w:val="clear" w:color="auto" w:fill="auto"/>
          <w:vAlign w:val="center"/>
        </w:tcPr>
        <w:p w14:paraId="6ADD1E97" w14:textId="32DAEBBC" w:rsidR="00E17406" w:rsidRPr="001E4114" w:rsidRDefault="00E17406" w:rsidP="001E4114">
          <w:pPr>
            <w:pStyle w:val="Header"/>
            <w:jc w:val="center"/>
            <w:rPr>
              <w:sz w:val="22"/>
              <w:szCs w:val="22"/>
              <w:lang w:bidi="en-US"/>
            </w:rPr>
          </w:pPr>
          <w:r w:rsidRPr="001E4114"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7204C84E" wp14:editId="3EFAB412">
                <wp:extent cx="2828925" cy="809625"/>
                <wp:effectExtent l="0" t="0" r="0" b="0"/>
                <wp:docPr id="2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89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A6BEDB" w14:textId="77777777" w:rsidR="00E17406" w:rsidRPr="0038404B" w:rsidRDefault="00E17406" w:rsidP="009F1727">
    <w:pPr>
      <w:pStyle w:val="Header"/>
      <w:spacing w:before="60"/>
      <w:jc w:val="center"/>
      <w:rPr>
        <w:color w:val="399FF6"/>
        <w:sz w:val="16"/>
        <w:szCs w:val="16"/>
      </w:rPr>
    </w:pPr>
    <w:proofErr w:type="spellStart"/>
    <w:r w:rsidRPr="0038404B">
      <w:rPr>
        <w:color w:val="399FF6"/>
        <w:sz w:val="16"/>
        <w:szCs w:val="16"/>
      </w:rPr>
      <w:t>Proiect</w:t>
    </w:r>
    <w:proofErr w:type="spellEnd"/>
    <w:r w:rsidRPr="0038404B">
      <w:rPr>
        <w:color w:val="399FF6"/>
        <w:sz w:val="16"/>
        <w:szCs w:val="16"/>
      </w:rPr>
      <w:t xml:space="preserve"> </w:t>
    </w:r>
    <w:proofErr w:type="spellStart"/>
    <w:r w:rsidRPr="0038404B">
      <w:rPr>
        <w:color w:val="399FF6"/>
        <w:sz w:val="16"/>
        <w:szCs w:val="16"/>
      </w:rPr>
      <w:t>cofinanţat</w:t>
    </w:r>
    <w:proofErr w:type="spellEnd"/>
    <w:r w:rsidRPr="0038404B">
      <w:rPr>
        <w:color w:val="399FF6"/>
        <w:sz w:val="16"/>
        <w:szCs w:val="16"/>
      </w:rPr>
      <w:t xml:space="preserve"> din </w:t>
    </w:r>
    <w:proofErr w:type="spellStart"/>
    <w:r w:rsidRPr="0038404B">
      <w:rPr>
        <w:color w:val="399FF6"/>
        <w:sz w:val="16"/>
        <w:szCs w:val="16"/>
      </w:rPr>
      <w:t>Fondul</w:t>
    </w:r>
    <w:proofErr w:type="spellEnd"/>
    <w:r w:rsidRPr="0038404B">
      <w:rPr>
        <w:color w:val="399FF6"/>
        <w:sz w:val="16"/>
        <w:szCs w:val="16"/>
      </w:rPr>
      <w:t xml:space="preserve"> Social European </w:t>
    </w:r>
    <w:proofErr w:type="spellStart"/>
    <w:r w:rsidRPr="0038404B">
      <w:rPr>
        <w:color w:val="399FF6"/>
        <w:sz w:val="16"/>
        <w:szCs w:val="16"/>
      </w:rPr>
      <w:t>prin</w:t>
    </w:r>
    <w:proofErr w:type="spellEnd"/>
    <w:r w:rsidRPr="0038404B">
      <w:rPr>
        <w:color w:val="399FF6"/>
        <w:sz w:val="16"/>
        <w:szCs w:val="16"/>
      </w:rPr>
      <w:t xml:space="preserve"> </w:t>
    </w:r>
    <w:proofErr w:type="spellStart"/>
    <w:r w:rsidRPr="0038404B">
      <w:rPr>
        <w:color w:val="399FF6"/>
        <w:sz w:val="16"/>
        <w:szCs w:val="16"/>
      </w:rPr>
      <w:t>Programul</w:t>
    </w:r>
    <w:proofErr w:type="spellEnd"/>
    <w:r w:rsidRPr="0038404B">
      <w:rPr>
        <w:color w:val="399FF6"/>
        <w:sz w:val="16"/>
        <w:szCs w:val="16"/>
      </w:rPr>
      <w:t xml:space="preserve"> </w:t>
    </w:r>
    <w:proofErr w:type="spellStart"/>
    <w:r w:rsidRPr="0038404B">
      <w:rPr>
        <w:color w:val="399FF6"/>
        <w:sz w:val="16"/>
        <w:szCs w:val="16"/>
      </w:rPr>
      <w:t>Operaţional</w:t>
    </w:r>
    <w:proofErr w:type="spellEnd"/>
    <w:r w:rsidRPr="0038404B">
      <w:rPr>
        <w:color w:val="399FF6"/>
        <w:sz w:val="16"/>
        <w:szCs w:val="16"/>
      </w:rPr>
      <w:t xml:space="preserve"> Capital </w:t>
    </w:r>
    <w:proofErr w:type="spellStart"/>
    <w:r w:rsidRPr="0038404B">
      <w:rPr>
        <w:color w:val="399FF6"/>
        <w:sz w:val="16"/>
        <w:szCs w:val="16"/>
      </w:rPr>
      <w:t>Uman</w:t>
    </w:r>
    <w:proofErr w:type="spellEnd"/>
    <w:r w:rsidRPr="0038404B">
      <w:rPr>
        <w:color w:val="399FF6"/>
        <w:sz w:val="16"/>
        <w:szCs w:val="16"/>
      </w:rPr>
      <w:t xml:space="preserve"> 2014-2020</w:t>
    </w:r>
  </w:p>
  <w:p w14:paraId="5026ED4F" w14:textId="77777777" w:rsidR="00E17406" w:rsidRPr="009F1727" w:rsidRDefault="00E17406" w:rsidP="009F17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1" w:type="dxa"/>
      <w:tblLook w:val="04A0" w:firstRow="1" w:lastRow="0" w:firstColumn="1" w:lastColumn="0" w:noHBand="0" w:noVBand="1"/>
    </w:tblPr>
    <w:tblGrid>
      <w:gridCol w:w="10201"/>
    </w:tblGrid>
    <w:tr w:rsidR="00E17406" w14:paraId="652CDBAC" w14:textId="77777777" w:rsidTr="001E4114">
      <w:trPr>
        <w:trHeight w:val="737"/>
      </w:trPr>
      <w:tc>
        <w:tcPr>
          <w:tcW w:w="10201" w:type="dxa"/>
          <w:shd w:val="clear" w:color="auto" w:fill="auto"/>
          <w:vAlign w:val="center"/>
        </w:tcPr>
        <w:p w14:paraId="1F96544D" w14:textId="34C7C230" w:rsidR="00E17406" w:rsidRPr="001E4114" w:rsidRDefault="00E17406" w:rsidP="001E4114">
          <w:pPr>
            <w:pStyle w:val="Header"/>
            <w:jc w:val="center"/>
            <w:rPr>
              <w:sz w:val="22"/>
              <w:szCs w:val="22"/>
              <w:lang w:bidi="en-US"/>
            </w:rPr>
          </w:pPr>
          <w:r w:rsidRPr="001E4114">
            <w:rPr>
              <w:noProof/>
              <w:sz w:val="22"/>
              <w:szCs w:val="22"/>
              <w:lang w:val="ro-RO" w:eastAsia="ro-RO"/>
            </w:rPr>
            <w:drawing>
              <wp:inline distT="0" distB="0" distL="0" distR="0" wp14:anchorId="7FE36C1D" wp14:editId="237403F0">
                <wp:extent cx="2971800" cy="809625"/>
                <wp:effectExtent l="0" t="0" r="0" b="0"/>
                <wp:docPr id="5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718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E218B7" w14:textId="77E6D2B6" w:rsidR="00E17406" w:rsidRPr="00ED237E" w:rsidRDefault="00E17406" w:rsidP="00ED237E">
    <w:pPr>
      <w:pStyle w:val="Header"/>
      <w:spacing w:before="60"/>
      <w:jc w:val="center"/>
      <w:rPr>
        <w:b/>
        <w:color w:val="399FF6"/>
        <w:sz w:val="16"/>
        <w:szCs w:val="16"/>
      </w:rPr>
    </w:pPr>
    <w:proofErr w:type="spellStart"/>
    <w:r w:rsidRPr="00140995">
      <w:rPr>
        <w:b/>
        <w:color w:val="399FF6"/>
        <w:sz w:val="16"/>
        <w:szCs w:val="16"/>
      </w:rPr>
      <w:t>Proiect</w:t>
    </w:r>
    <w:proofErr w:type="spellEnd"/>
    <w:r w:rsidRPr="00140995">
      <w:rPr>
        <w:b/>
        <w:color w:val="399FF6"/>
        <w:sz w:val="16"/>
        <w:szCs w:val="16"/>
      </w:rPr>
      <w:t xml:space="preserve"> co</w:t>
    </w:r>
    <w:r>
      <w:rPr>
        <w:b/>
        <w:color w:val="399FF6"/>
        <w:sz w:val="16"/>
        <w:szCs w:val="16"/>
      </w:rPr>
      <w:t>-</w:t>
    </w:r>
    <w:proofErr w:type="spellStart"/>
    <w:r w:rsidRPr="00140995">
      <w:rPr>
        <w:b/>
        <w:color w:val="399FF6"/>
        <w:sz w:val="16"/>
        <w:szCs w:val="16"/>
      </w:rPr>
      <w:t>finanţat</w:t>
    </w:r>
    <w:proofErr w:type="spellEnd"/>
    <w:r w:rsidRPr="00140995">
      <w:rPr>
        <w:b/>
        <w:color w:val="399FF6"/>
        <w:sz w:val="16"/>
        <w:szCs w:val="16"/>
      </w:rPr>
      <w:t xml:space="preserve"> din </w:t>
    </w:r>
    <w:proofErr w:type="spellStart"/>
    <w:r w:rsidRPr="00140995">
      <w:rPr>
        <w:b/>
        <w:color w:val="399FF6"/>
        <w:sz w:val="16"/>
        <w:szCs w:val="16"/>
      </w:rPr>
      <w:t>Fondul</w:t>
    </w:r>
    <w:proofErr w:type="spellEnd"/>
    <w:r w:rsidRPr="00140995">
      <w:rPr>
        <w:b/>
        <w:color w:val="399FF6"/>
        <w:sz w:val="16"/>
        <w:szCs w:val="16"/>
      </w:rPr>
      <w:t xml:space="preserve"> Social European </w:t>
    </w:r>
    <w:proofErr w:type="spellStart"/>
    <w:r w:rsidRPr="00140995">
      <w:rPr>
        <w:b/>
        <w:color w:val="399FF6"/>
        <w:sz w:val="16"/>
        <w:szCs w:val="16"/>
      </w:rPr>
      <w:t>prin</w:t>
    </w:r>
    <w:proofErr w:type="spellEnd"/>
    <w:r w:rsidRPr="00140995">
      <w:rPr>
        <w:b/>
        <w:color w:val="399FF6"/>
        <w:sz w:val="16"/>
        <w:szCs w:val="16"/>
      </w:rPr>
      <w:t xml:space="preserve"> </w:t>
    </w:r>
    <w:proofErr w:type="spellStart"/>
    <w:r w:rsidRPr="00140995">
      <w:rPr>
        <w:b/>
        <w:color w:val="399FF6"/>
        <w:sz w:val="16"/>
        <w:szCs w:val="16"/>
      </w:rPr>
      <w:t>Programul</w:t>
    </w:r>
    <w:proofErr w:type="spellEnd"/>
    <w:r w:rsidRPr="00140995">
      <w:rPr>
        <w:b/>
        <w:color w:val="399FF6"/>
        <w:sz w:val="16"/>
        <w:szCs w:val="16"/>
      </w:rPr>
      <w:t xml:space="preserve"> </w:t>
    </w:r>
    <w:proofErr w:type="spellStart"/>
    <w:r w:rsidRPr="00140995">
      <w:rPr>
        <w:b/>
        <w:color w:val="399FF6"/>
        <w:sz w:val="16"/>
        <w:szCs w:val="16"/>
      </w:rPr>
      <w:t>Operaţional</w:t>
    </w:r>
    <w:proofErr w:type="spellEnd"/>
    <w:r w:rsidRPr="00140995">
      <w:rPr>
        <w:b/>
        <w:color w:val="399FF6"/>
        <w:sz w:val="16"/>
        <w:szCs w:val="16"/>
      </w:rPr>
      <w:t xml:space="preserve"> Capital </w:t>
    </w:r>
    <w:proofErr w:type="spellStart"/>
    <w:r w:rsidRPr="00140995">
      <w:rPr>
        <w:b/>
        <w:color w:val="399FF6"/>
        <w:sz w:val="16"/>
        <w:szCs w:val="16"/>
      </w:rPr>
      <w:t>Uman</w:t>
    </w:r>
    <w:proofErr w:type="spellEnd"/>
    <w:r w:rsidRPr="00140995">
      <w:rPr>
        <w:b/>
        <w:color w:val="399FF6"/>
        <w:sz w:val="16"/>
        <w:szCs w:val="16"/>
      </w:rPr>
      <w:t xml:space="preserve">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00D47"/>
    <w:multiLevelType w:val="hybridMultilevel"/>
    <w:tmpl w:val="FC7EFCC0"/>
    <w:lvl w:ilvl="0" w:tplc="470E4C9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25EE590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6C8"/>
    <w:multiLevelType w:val="hybridMultilevel"/>
    <w:tmpl w:val="6E8C8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93FE8"/>
    <w:multiLevelType w:val="hybridMultilevel"/>
    <w:tmpl w:val="BD6EBE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6190B"/>
    <w:multiLevelType w:val="hybridMultilevel"/>
    <w:tmpl w:val="FAF2B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206A"/>
    <w:multiLevelType w:val="hybridMultilevel"/>
    <w:tmpl w:val="7256ED5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22964"/>
    <w:multiLevelType w:val="hybridMultilevel"/>
    <w:tmpl w:val="1BF4CB5C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E851CC8"/>
    <w:multiLevelType w:val="hybridMultilevel"/>
    <w:tmpl w:val="AEC434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51629"/>
    <w:multiLevelType w:val="hybridMultilevel"/>
    <w:tmpl w:val="B80A01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44F23"/>
    <w:multiLevelType w:val="hybridMultilevel"/>
    <w:tmpl w:val="5B5E8EC0"/>
    <w:lvl w:ilvl="0" w:tplc="C8A4E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732E5"/>
    <w:multiLevelType w:val="hybridMultilevel"/>
    <w:tmpl w:val="64A2F530"/>
    <w:lvl w:ilvl="0" w:tplc="877AFA8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678F2"/>
    <w:multiLevelType w:val="hybridMultilevel"/>
    <w:tmpl w:val="5D8ADB54"/>
    <w:lvl w:ilvl="0" w:tplc="C8A4EDC2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05B487A"/>
    <w:multiLevelType w:val="hybridMultilevel"/>
    <w:tmpl w:val="D83886EC"/>
    <w:lvl w:ilvl="0" w:tplc="EC8EB4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487C7B"/>
    <w:multiLevelType w:val="hybridMultilevel"/>
    <w:tmpl w:val="8BB2C2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00E09"/>
    <w:multiLevelType w:val="hybridMultilevel"/>
    <w:tmpl w:val="7158E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56EF8"/>
    <w:multiLevelType w:val="hybridMultilevel"/>
    <w:tmpl w:val="FF4A46C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2C2C8A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6" w15:restartNumberingAfterBreak="0">
    <w:nsid w:val="3C0843D9"/>
    <w:multiLevelType w:val="hybridMultilevel"/>
    <w:tmpl w:val="215056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349F1"/>
    <w:multiLevelType w:val="hybridMultilevel"/>
    <w:tmpl w:val="DF987E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447EC"/>
    <w:multiLevelType w:val="hybridMultilevel"/>
    <w:tmpl w:val="BFA48FE2"/>
    <w:lvl w:ilvl="0" w:tplc="C8A4E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D677C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0" w15:restartNumberingAfterBreak="0">
    <w:nsid w:val="459F22AA"/>
    <w:multiLevelType w:val="hybridMultilevel"/>
    <w:tmpl w:val="FD4C17E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A654A0D"/>
    <w:multiLevelType w:val="multilevel"/>
    <w:tmpl w:val="E86060A4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  <w:sz w:val="24"/>
      </w:rPr>
    </w:lvl>
    <w:lvl w:ilvl="2">
      <w:start w:val="1"/>
      <w:numFmt w:val="decimal"/>
      <w:isLgl/>
      <w:lvlText w:val="%1.%2.%3"/>
      <w:lvlJc w:val="left"/>
      <w:pPr>
        <w:ind w:left="1540" w:hanging="720"/>
      </w:pPr>
      <w:rPr>
        <w:b/>
        <w:color w:val="000000" w:themeColor="text1"/>
        <w:sz w:val="24"/>
      </w:rPr>
    </w:lvl>
    <w:lvl w:ilvl="3">
      <w:start w:val="1"/>
      <w:numFmt w:val="decimal"/>
      <w:isLgl/>
      <w:lvlText w:val="%1.%2.%3.%4"/>
      <w:lvlJc w:val="left"/>
      <w:pPr>
        <w:ind w:left="226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262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34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37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42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4780" w:hanging="1800"/>
      </w:pPr>
      <w:rPr>
        <w:b/>
      </w:rPr>
    </w:lvl>
  </w:abstractNum>
  <w:abstractNum w:abstractNumId="22" w15:restartNumberingAfterBreak="0">
    <w:nsid w:val="4E485FFF"/>
    <w:multiLevelType w:val="multilevel"/>
    <w:tmpl w:val="B89CCB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0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2C657D"/>
    <w:multiLevelType w:val="hybridMultilevel"/>
    <w:tmpl w:val="BA1C7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A22E08"/>
    <w:multiLevelType w:val="hybridMultilevel"/>
    <w:tmpl w:val="380C83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5191A"/>
    <w:multiLevelType w:val="hybridMultilevel"/>
    <w:tmpl w:val="D23E3910"/>
    <w:lvl w:ilvl="0" w:tplc="E09C69E0">
      <w:start w:val="1"/>
      <w:numFmt w:val="bullet"/>
      <w:lvlText w:val="-"/>
      <w:lvlJc w:val="left"/>
      <w:pPr>
        <w:ind w:left="720" w:hanging="360"/>
      </w:pPr>
      <w:rPr>
        <w:rFonts w:ascii="a Amazing Mother" w:hAnsi="a Amazing Mother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41514"/>
    <w:multiLevelType w:val="hybridMultilevel"/>
    <w:tmpl w:val="892AAACA"/>
    <w:lvl w:ilvl="0" w:tplc="0409000B">
      <w:start w:val="1"/>
      <w:numFmt w:val="bullet"/>
      <w:lvlText w:val=""/>
      <w:lvlJc w:val="left"/>
      <w:pPr>
        <w:ind w:left="13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27" w15:restartNumberingAfterBreak="0">
    <w:nsid w:val="5C60077A"/>
    <w:multiLevelType w:val="hybridMultilevel"/>
    <w:tmpl w:val="954C2608"/>
    <w:lvl w:ilvl="0" w:tplc="4F48FA72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F3B2CC2"/>
    <w:multiLevelType w:val="hybridMultilevel"/>
    <w:tmpl w:val="7F00CA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B7D7C"/>
    <w:multiLevelType w:val="hybridMultilevel"/>
    <w:tmpl w:val="B51A2432"/>
    <w:lvl w:ilvl="0" w:tplc="A77238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049E6"/>
    <w:multiLevelType w:val="hybridMultilevel"/>
    <w:tmpl w:val="71F649F8"/>
    <w:lvl w:ilvl="0" w:tplc="E09C69E0">
      <w:start w:val="1"/>
      <w:numFmt w:val="bullet"/>
      <w:lvlText w:val="-"/>
      <w:lvlJc w:val="left"/>
      <w:pPr>
        <w:ind w:left="720" w:hanging="360"/>
      </w:pPr>
      <w:rPr>
        <w:rFonts w:ascii="a Amazing Mother" w:hAnsi="a Amazing Mother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7D39B6"/>
    <w:multiLevelType w:val="hybridMultilevel"/>
    <w:tmpl w:val="55F62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4309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B65182"/>
    <w:multiLevelType w:val="hybridMultilevel"/>
    <w:tmpl w:val="4D08A8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F5159"/>
    <w:multiLevelType w:val="hybridMultilevel"/>
    <w:tmpl w:val="F2B0E8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C31799"/>
    <w:multiLevelType w:val="hybridMultilevel"/>
    <w:tmpl w:val="F26E030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07B95"/>
    <w:multiLevelType w:val="hybridMultilevel"/>
    <w:tmpl w:val="AA088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E0F04"/>
    <w:multiLevelType w:val="hybridMultilevel"/>
    <w:tmpl w:val="5D48E78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7FC4D50"/>
    <w:multiLevelType w:val="hybridMultilevel"/>
    <w:tmpl w:val="955EDC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FB7288"/>
    <w:multiLevelType w:val="hybridMultilevel"/>
    <w:tmpl w:val="53520B30"/>
    <w:lvl w:ilvl="0" w:tplc="C8A4EDC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63F20"/>
    <w:multiLevelType w:val="hybridMultilevel"/>
    <w:tmpl w:val="00A2ADA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AEE538F"/>
    <w:multiLevelType w:val="hybridMultilevel"/>
    <w:tmpl w:val="98D81D80"/>
    <w:lvl w:ilvl="0" w:tplc="5930F01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2" w15:restartNumberingAfterBreak="0">
    <w:nsid w:val="7BA41B9B"/>
    <w:multiLevelType w:val="hybridMultilevel"/>
    <w:tmpl w:val="8AA693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84409"/>
    <w:multiLevelType w:val="hybridMultilevel"/>
    <w:tmpl w:val="8D0C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4"/>
  </w:num>
  <w:num w:numId="5">
    <w:abstractNumId w:val="27"/>
  </w:num>
  <w:num w:numId="6">
    <w:abstractNumId w:val="5"/>
  </w:num>
  <w:num w:numId="7">
    <w:abstractNumId w:val="34"/>
  </w:num>
  <w:num w:numId="8">
    <w:abstractNumId w:val="17"/>
  </w:num>
  <w:num w:numId="9">
    <w:abstractNumId w:val="20"/>
  </w:num>
  <w:num w:numId="10">
    <w:abstractNumId w:val="13"/>
  </w:num>
  <w:num w:numId="11">
    <w:abstractNumId w:val="7"/>
  </w:num>
  <w:num w:numId="12">
    <w:abstractNumId w:val="9"/>
  </w:num>
  <w:num w:numId="13">
    <w:abstractNumId w:val="0"/>
  </w:num>
  <w:num w:numId="14">
    <w:abstractNumId w:val="42"/>
  </w:num>
  <w:num w:numId="15">
    <w:abstractNumId w:val="37"/>
  </w:num>
  <w:num w:numId="16">
    <w:abstractNumId w:val="10"/>
  </w:num>
  <w:num w:numId="17">
    <w:abstractNumId w:val="18"/>
  </w:num>
  <w:num w:numId="18">
    <w:abstractNumId w:val="4"/>
  </w:num>
  <w:num w:numId="19">
    <w:abstractNumId w:val="15"/>
  </w:num>
  <w:num w:numId="20">
    <w:abstractNumId w:val="39"/>
  </w:num>
  <w:num w:numId="21">
    <w:abstractNumId w:val="8"/>
  </w:num>
  <w:num w:numId="22">
    <w:abstractNumId w:val="43"/>
  </w:num>
  <w:num w:numId="23">
    <w:abstractNumId w:val="40"/>
  </w:num>
  <w:num w:numId="24">
    <w:abstractNumId w:val="2"/>
  </w:num>
  <w:num w:numId="25">
    <w:abstractNumId w:val="22"/>
  </w:num>
  <w:num w:numId="26">
    <w:abstractNumId w:val="12"/>
  </w:num>
  <w:num w:numId="27">
    <w:abstractNumId w:val="1"/>
  </w:num>
  <w:num w:numId="28">
    <w:abstractNumId w:val="14"/>
  </w:num>
  <w:num w:numId="29">
    <w:abstractNumId w:val="19"/>
  </w:num>
  <w:num w:numId="30">
    <w:abstractNumId w:val="23"/>
  </w:num>
  <w:num w:numId="31">
    <w:abstractNumId w:val="35"/>
  </w:num>
  <w:num w:numId="32">
    <w:abstractNumId w:val="26"/>
  </w:num>
  <w:num w:numId="33">
    <w:abstractNumId w:val="6"/>
  </w:num>
  <w:num w:numId="34">
    <w:abstractNumId w:val="33"/>
  </w:num>
  <w:num w:numId="35">
    <w:abstractNumId w:val="36"/>
  </w:num>
  <w:num w:numId="36">
    <w:abstractNumId w:val="3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41"/>
  </w:num>
  <w:num w:numId="40">
    <w:abstractNumId w:val="28"/>
  </w:num>
  <w:num w:numId="41">
    <w:abstractNumId w:val="30"/>
  </w:num>
  <w:num w:numId="42">
    <w:abstractNumId w:val="25"/>
  </w:num>
  <w:num w:numId="43">
    <w:abstractNumId w:val="31"/>
  </w:num>
  <w:num w:numId="44">
    <w:abstractNumId w:val="16"/>
  </w:num>
  <w:num w:numId="45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proofState w:spelling="clean" w:grammar="clean"/>
  <w:defaultTabStop w:val="720"/>
  <w:hyphenationZone w:val="425"/>
  <w:doNotHyphenateCaps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27"/>
    <w:rsid w:val="000024A4"/>
    <w:rsid w:val="000025ED"/>
    <w:rsid w:val="000064B3"/>
    <w:rsid w:val="00020D4A"/>
    <w:rsid w:val="00042BA0"/>
    <w:rsid w:val="00047D51"/>
    <w:rsid w:val="0005451A"/>
    <w:rsid w:val="00057C2B"/>
    <w:rsid w:val="00064E51"/>
    <w:rsid w:val="0007291E"/>
    <w:rsid w:val="000738F2"/>
    <w:rsid w:val="0009248C"/>
    <w:rsid w:val="000A51A9"/>
    <w:rsid w:val="000A6006"/>
    <w:rsid w:val="000D454D"/>
    <w:rsid w:val="0010017D"/>
    <w:rsid w:val="00110254"/>
    <w:rsid w:val="00130ECA"/>
    <w:rsid w:val="00133988"/>
    <w:rsid w:val="00140995"/>
    <w:rsid w:val="00143741"/>
    <w:rsid w:val="0014515F"/>
    <w:rsid w:val="0014661C"/>
    <w:rsid w:val="00164B89"/>
    <w:rsid w:val="00165C54"/>
    <w:rsid w:val="00170FEA"/>
    <w:rsid w:val="00175DCB"/>
    <w:rsid w:val="001D3A76"/>
    <w:rsid w:val="001E4114"/>
    <w:rsid w:val="002064BC"/>
    <w:rsid w:val="00216436"/>
    <w:rsid w:val="0023121A"/>
    <w:rsid w:val="00262AC5"/>
    <w:rsid w:val="002870BA"/>
    <w:rsid w:val="00293372"/>
    <w:rsid w:val="002A1B07"/>
    <w:rsid w:val="002A2627"/>
    <w:rsid w:val="002B31C0"/>
    <w:rsid w:val="002B672A"/>
    <w:rsid w:val="002D4447"/>
    <w:rsid w:val="002F55D0"/>
    <w:rsid w:val="003158A6"/>
    <w:rsid w:val="003278AD"/>
    <w:rsid w:val="003620DE"/>
    <w:rsid w:val="0038404B"/>
    <w:rsid w:val="003865BE"/>
    <w:rsid w:val="003B3A59"/>
    <w:rsid w:val="003D7047"/>
    <w:rsid w:val="003E4C42"/>
    <w:rsid w:val="003E4E33"/>
    <w:rsid w:val="00405A76"/>
    <w:rsid w:val="0042311A"/>
    <w:rsid w:val="00426DF9"/>
    <w:rsid w:val="00430476"/>
    <w:rsid w:val="00433A13"/>
    <w:rsid w:val="00452D16"/>
    <w:rsid w:val="00471F5B"/>
    <w:rsid w:val="00491B68"/>
    <w:rsid w:val="00493B2F"/>
    <w:rsid w:val="00495145"/>
    <w:rsid w:val="004A6468"/>
    <w:rsid w:val="004D71E7"/>
    <w:rsid w:val="004E53BB"/>
    <w:rsid w:val="004F68AC"/>
    <w:rsid w:val="00500576"/>
    <w:rsid w:val="00505424"/>
    <w:rsid w:val="00511B55"/>
    <w:rsid w:val="00536DCD"/>
    <w:rsid w:val="00555AD5"/>
    <w:rsid w:val="00583BAE"/>
    <w:rsid w:val="0059451C"/>
    <w:rsid w:val="005B0E02"/>
    <w:rsid w:val="005C48A4"/>
    <w:rsid w:val="005E7D44"/>
    <w:rsid w:val="005F1689"/>
    <w:rsid w:val="005F2698"/>
    <w:rsid w:val="00604068"/>
    <w:rsid w:val="0060793C"/>
    <w:rsid w:val="0063058B"/>
    <w:rsid w:val="006314DB"/>
    <w:rsid w:val="0063560F"/>
    <w:rsid w:val="006459F5"/>
    <w:rsid w:val="0065001D"/>
    <w:rsid w:val="006905FF"/>
    <w:rsid w:val="006B1771"/>
    <w:rsid w:val="006B1D53"/>
    <w:rsid w:val="006C6FE1"/>
    <w:rsid w:val="006D6E3C"/>
    <w:rsid w:val="006E70E6"/>
    <w:rsid w:val="006F466B"/>
    <w:rsid w:val="006F7574"/>
    <w:rsid w:val="006F766F"/>
    <w:rsid w:val="00716D7D"/>
    <w:rsid w:val="00722279"/>
    <w:rsid w:val="00725A2A"/>
    <w:rsid w:val="0076226F"/>
    <w:rsid w:val="007633E6"/>
    <w:rsid w:val="00785CC3"/>
    <w:rsid w:val="00794E80"/>
    <w:rsid w:val="007C43BE"/>
    <w:rsid w:val="007C497B"/>
    <w:rsid w:val="007C74D4"/>
    <w:rsid w:val="007F118F"/>
    <w:rsid w:val="007F28F2"/>
    <w:rsid w:val="00824186"/>
    <w:rsid w:val="00825C2F"/>
    <w:rsid w:val="00837C7B"/>
    <w:rsid w:val="00843415"/>
    <w:rsid w:val="0086090B"/>
    <w:rsid w:val="00895BD1"/>
    <w:rsid w:val="008A0778"/>
    <w:rsid w:val="008A58AC"/>
    <w:rsid w:val="008C1B7D"/>
    <w:rsid w:val="008C4572"/>
    <w:rsid w:val="008C6261"/>
    <w:rsid w:val="008D7622"/>
    <w:rsid w:val="008D7EAF"/>
    <w:rsid w:val="008F6840"/>
    <w:rsid w:val="008F6B9D"/>
    <w:rsid w:val="009235A3"/>
    <w:rsid w:val="00935DC9"/>
    <w:rsid w:val="009667F8"/>
    <w:rsid w:val="00967CFE"/>
    <w:rsid w:val="0097030D"/>
    <w:rsid w:val="009802D3"/>
    <w:rsid w:val="00995097"/>
    <w:rsid w:val="009A5DE2"/>
    <w:rsid w:val="009B2F68"/>
    <w:rsid w:val="009B307B"/>
    <w:rsid w:val="009C2935"/>
    <w:rsid w:val="009D5F27"/>
    <w:rsid w:val="009F1727"/>
    <w:rsid w:val="009F4AA5"/>
    <w:rsid w:val="009F663F"/>
    <w:rsid w:val="00A03B32"/>
    <w:rsid w:val="00A0667D"/>
    <w:rsid w:val="00A2522A"/>
    <w:rsid w:val="00A25913"/>
    <w:rsid w:val="00A4673F"/>
    <w:rsid w:val="00A468C4"/>
    <w:rsid w:val="00A66F5E"/>
    <w:rsid w:val="00A96604"/>
    <w:rsid w:val="00AB6149"/>
    <w:rsid w:val="00AE1F41"/>
    <w:rsid w:val="00AE2B48"/>
    <w:rsid w:val="00AF3FD9"/>
    <w:rsid w:val="00B0248E"/>
    <w:rsid w:val="00B10C6C"/>
    <w:rsid w:val="00B17DEB"/>
    <w:rsid w:val="00B51E0A"/>
    <w:rsid w:val="00B969A5"/>
    <w:rsid w:val="00BA7359"/>
    <w:rsid w:val="00BB2E33"/>
    <w:rsid w:val="00BB55C6"/>
    <w:rsid w:val="00BD2CC9"/>
    <w:rsid w:val="00BD4CF5"/>
    <w:rsid w:val="00BE5B94"/>
    <w:rsid w:val="00BE6964"/>
    <w:rsid w:val="00BF265C"/>
    <w:rsid w:val="00BF3507"/>
    <w:rsid w:val="00C1574E"/>
    <w:rsid w:val="00C20966"/>
    <w:rsid w:val="00C472D9"/>
    <w:rsid w:val="00C57F2E"/>
    <w:rsid w:val="00C63710"/>
    <w:rsid w:val="00C74449"/>
    <w:rsid w:val="00C754DF"/>
    <w:rsid w:val="00C8038E"/>
    <w:rsid w:val="00C94C9B"/>
    <w:rsid w:val="00C96A87"/>
    <w:rsid w:val="00C9778D"/>
    <w:rsid w:val="00CA1323"/>
    <w:rsid w:val="00CA1E33"/>
    <w:rsid w:val="00CD0DC3"/>
    <w:rsid w:val="00CD4535"/>
    <w:rsid w:val="00CF6EE6"/>
    <w:rsid w:val="00CF728D"/>
    <w:rsid w:val="00D12DC0"/>
    <w:rsid w:val="00D271F5"/>
    <w:rsid w:val="00D36243"/>
    <w:rsid w:val="00D36769"/>
    <w:rsid w:val="00D62585"/>
    <w:rsid w:val="00D76E4D"/>
    <w:rsid w:val="00D84BBB"/>
    <w:rsid w:val="00D86AF0"/>
    <w:rsid w:val="00D90762"/>
    <w:rsid w:val="00D95E32"/>
    <w:rsid w:val="00DA3C9B"/>
    <w:rsid w:val="00DD7EF4"/>
    <w:rsid w:val="00DE2B59"/>
    <w:rsid w:val="00E17406"/>
    <w:rsid w:val="00E174FB"/>
    <w:rsid w:val="00E203CC"/>
    <w:rsid w:val="00E23E2B"/>
    <w:rsid w:val="00EA61B5"/>
    <w:rsid w:val="00EA7036"/>
    <w:rsid w:val="00EB3D86"/>
    <w:rsid w:val="00EC0C1B"/>
    <w:rsid w:val="00ED237E"/>
    <w:rsid w:val="00ED2A58"/>
    <w:rsid w:val="00EF4E8E"/>
    <w:rsid w:val="00F13F22"/>
    <w:rsid w:val="00F21CA8"/>
    <w:rsid w:val="00F768A6"/>
    <w:rsid w:val="00FB046B"/>
    <w:rsid w:val="00FB2B18"/>
    <w:rsid w:val="00FB496C"/>
    <w:rsid w:val="00FE720C"/>
    <w:rsid w:val="00FF1798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F7375F4"/>
  <w14:defaultImageDpi w14:val="330"/>
  <w15:docId w15:val="{70D17CDD-7EAA-4A40-81D7-C6B0D03E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hAnsi="Calibr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6090B"/>
    <w:pPr>
      <w:keepNext/>
      <w:keepLines/>
      <w:outlineLvl w:val="0"/>
    </w:pPr>
    <w:rPr>
      <w:rFonts w:eastAsia="MS Gothic"/>
      <w:color w:val="B75181"/>
      <w:spacing w:val="5"/>
      <w:kern w:val="28"/>
      <w:sz w:val="40"/>
      <w:szCs w:val="5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after="120"/>
      <w:outlineLvl w:val="1"/>
    </w:pPr>
    <w:rPr>
      <w:rFonts w:eastAsia="MS Gothic"/>
      <w:b/>
      <w:bCs/>
      <w:color w:val="595959"/>
      <w:sz w:val="28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outlineLvl w:val="2"/>
    </w:pPr>
    <w:rPr>
      <w:rFonts w:ascii="Open Sans" w:eastAsia="MS Gothic" w:hAnsi="Open Sans"/>
      <w:b/>
      <w:bCs/>
      <w:i/>
      <w:color w:val="707794"/>
      <w:sz w:val="22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200"/>
      <w:outlineLvl w:val="3"/>
    </w:pPr>
    <w:rPr>
      <w:rFonts w:eastAsia="MS Gothic"/>
      <w:b/>
      <w:bCs/>
      <w:i/>
      <w:iCs/>
      <w:color w:val="4F81BD"/>
      <w:sz w:val="2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200"/>
      <w:outlineLvl w:val="4"/>
    </w:pPr>
    <w:rPr>
      <w:rFonts w:eastAsia="MS Gothic"/>
      <w:color w:val="243F60"/>
      <w:sz w:val="2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200"/>
      <w:outlineLvl w:val="5"/>
    </w:pPr>
    <w:rPr>
      <w:rFonts w:eastAsia="MS Gothic"/>
      <w:i/>
      <w:iCs/>
      <w:color w:val="243F60"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keepLines/>
      <w:spacing w:before="40"/>
      <w:outlineLvl w:val="6"/>
    </w:pPr>
    <w:rPr>
      <w:rFonts w:eastAsia="MS Gothic"/>
      <w:i/>
      <w:iCs/>
      <w:color w:val="243F6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rPr>
      <w:sz w:val="22"/>
      <w:szCs w:val="22"/>
      <w:lang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nhideWhenUsed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Pr>
      <w:rFonts w:ascii="Lucida Grande" w:hAnsi="Lucida Grande" w:cs="Lucida Grande"/>
      <w:sz w:val="18"/>
      <w:szCs w:val="18"/>
    </w:rPr>
  </w:style>
  <w:style w:type="character" w:styleId="Hyperlink">
    <w:name w:val="Hyperlink"/>
    <w:unhideWhenUsed/>
    <w:rPr>
      <w:color w:val="0000FF"/>
      <w:u w:val="single"/>
    </w:rPr>
  </w:style>
  <w:style w:type="paragraph" w:customStyle="1" w:styleId="MediumGrid21">
    <w:name w:val="Medium Grid 21"/>
    <w:link w:val="MediumGrid2Char"/>
    <w:qFormat/>
    <w:rPr>
      <w:rFonts w:ascii="PMingLiU" w:hAnsi="PMingLiU"/>
      <w:sz w:val="22"/>
      <w:szCs w:val="22"/>
      <w:lang w:val="en-US" w:eastAsia="en-US"/>
    </w:rPr>
  </w:style>
  <w:style w:type="character" w:customStyle="1" w:styleId="MediumGrid2Char">
    <w:name w:val="Medium Grid 2 Char"/>
    <w:link w:val="MediumGrid21"/>
    <w:rPr>
      <w:rFonts w:ascii="PMingLiU" w:hAnsi="PMingLiU"/>
      <w:sz w:val="22"/>
      <w:szCs w:val="22"/>
      <w:lang w:bidi="ar-SA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/>
      </w:pBdr>
      <w:spacing w:after="300"/>
      <w:contextualSpacing/>
    </w:pPr>
    <w:rPr>
      <w:rFonts w:eastAsia="MS Gothic"/>
      <w:color w:val="B75181"/>
      <w:spacing w:val="5"/>
      <w:kern w:val="28"/>
      <w:sz w:val="72"/>
      <w:szCs w:val="52"/>
      <w:lang w:val="x-none" w:eastAsia="x-none"/>
    </w:rPr>
  </w:style>
  <w:style w:type="character" w:customStyle="1" w:styleId="TitleChar">
    <w:name w:val="Title Char"/>
    <w:link w:val="Title"/>
    <w:rPr>
      <w:rFonts w:ascii="Calibri" w:eastAsia="MS Gothic" w:hAnsi="Calibri" w:cs="Times New Roman"/>
      <w:color w:val="B75181"/>
      <w:spacing w:val="5"/>
      <w:kern w:val="28"/>
      <w:sz w:val="72"/>
      <w:szCs w:val="52"/>
    </w:rPr>
  </w:style>
  <w:style w:type="character" w:customStyle="1" w:styleId="Heading1Char">
    <w:name w:val="Heading 1 Char"/>
    <w:link w:val="Heading1"/>
    <w:uiPriority w:val="9"/>
    <w:rsid w:val="0086090B"/>
    <w:rPr>
      <w:rFonts w:ascii="Calibri" w:eastAsia="MS Gothic" w:hAnsi="Calibri"/>
      <w:color w:val="B75181"/>
      <w:spacing w:val="5"/>
      <w:kern w:val="28"/>
      <w:sz w:val="40"/>
      <w:szCs w:val="52"/>
      <w:lang w:val="x-none" w:eastAsia="x-none"/>
    </w:rPr>
  </w:style>
  <w:style w:type="character" w:customStyle="1" w:styleId="Heading2Char">
    <w:name w:val="Heading 2 Char"/>
    <w:link w:val="Heading2"/>
    <w:uiPriority w:val="9"/>
    <w:rPr>
      <w:rFonts w:ascii="Calibri" w:eastAsia="MS Gothic" w:hAnsi="Calibri" w:cs="Times New Roman"/>
      <w:b/>
      <w:bCs/>
      <w:color w:val="595959"/>
      <w:sz w:val="28"/>
    </w:rPr>
  </w:style>
  <w:style w:type="character" w:customStyle="1" w:styleId="Heading3Char">
    <w:name w:val="Heading 3 Char"/>
    <w:link w:val="Heading3"/>
    <w:uiPriority w:val="9"/>
    <w:rPr>
      <w:rFonts w:ascii="Open Sans" w:eastAsia="MS Gothic" w:hAnsi="Open Sans"/>
      <w:b/>
      <w:bCs/>
      <w:i/>
      <w:color w:val="707794"/>
      <w:sz w:val="22"/>
      <w:szCs w:val="20"/>
      <w:lang w:val="x-none" w:eastAsia="x-non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="MS Gothic"/>
      <w:i/>
      <w:iCs/>
      <w:color w:val="595959"/>
      <w:spacing w:val="15"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rPr>
      <w:rFonts w:ascii="Calibri" w:eastAsia="MS Gothic" w:hAnsi="Calibri" w:cs="Times New Roman"/>
      <w:i/>
      <w:iCs/>
      <w:color w:val="595959"/>
      <w:spacing w:val="15"/>
    </w:rPr>
  </w:style>
  <w:style w:type="character" w:customStyle="1" w:styleId="Heading4Char">
    <w:name w:val="Heading 4 Char"/>
    <w:link w:val="Heading4"/>
    <w:uiPriority w:val="9"/>
    <w:rPr>
      <w:rFonts w:ascii="Calibri" w:eastAsia="MS Gothic" w:hAnsi="Calibri" w:cs="Times New Roman"/>
      <w:b/>
      <w:bCs/>
      <w:i/>
      <w:iCs/>
      <w:color w:val="4F81BD"/>
      <w:sz w:val="22"/>
    </w:rPr>
  </w:style>
  <w:style w:type="paragraph" w:customStyle="1" w:styleId="MediumGrid1-Accent21">
    <w:name w:val="Medium Grid 1 - Accent 21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unhideWhenUsed/>
    <w:rPr>
      <w:color w:val="800080"/>
      <w:u w:val="single"/>
    </w:rPr>
  </w:style>
  <w:style w:type="character" w:customStyle="1" w:styleId="PlainTable31">
    <w:name w:val="Plain Table 31"/>
    <w:uiPriority w:val="19"/>
    <w:qFormat/>
    <w:rPr>
      <w:rFonts w:ascii="Calibri" w:hAnsi="Calibri"/>
      <w:i/>
      <w:iCs/>
      <w:color w:val="808080"/>
    </w:rPr>
  </w:style>
  <w:style w:type="character" w:styleId="Emphasis">
    <w:name w:val="Emphasis"/>
    <w:uiPriority w:val="20"/>
    <w:qFormat/>
    <w:rPr>
      <w:rFonts w:ascii="Calibri" w:hAnsi="Calibri"/>
      <w:i/>
      <w:iCs/>
    </w:rPr>
  </w:style>
  <w:style w:type="character" w:customStyle="1" w:styleId="PlainTable41">
    <w:name w:val="Plain Table 41"/>
    <w:uiPriority w:val="21"/>
    <w:qFormat/>
    <w:rPr>
      <w:rFonts w:ascii="Calibri" w:hAnsi="Calibri"/>
      <w:b/>
      <w:bCs/>
      <w:i/>
      <w:iCs/>
      <w:color w:val="4F81BD"/>
    </w:rPr>
  </w:style>
  <w:style w:type="character" w:styleId="Strong">
    <w:name w:val="Strong"/>
    <w:uiPriority w:val="22"/>
    <w:qFormat/>
    <w:rPr>
      <w:rFonts w:ascii="Calibri" w:hAnsi="Calibri"/>
      <w:b/>
      <w:bCs/>
    </w:rPr>
  </w:style>
  <w:style w:type="character" w:customStyle="1" w:styleId="Heading5Char">
    <w:name w:val="Heading 5 Char"/>
    <w:link w:val="Heading5"/>
    <w:uiPriority w:val="9"/>
    <w:rPr>
      <w:rFonts w:ascii="Calibri" w:eastAsia="MS Gothic" w:hAnsi="Calibri" w:cs="Times New Roman"/>
      <w:color w:val="243F60"/>
    </w:rPr>
  </w:style>
  <w:style w:type="character" w:customStyle="1" w:styleId="Heading6Char">
    <w:name w:val="Heading 6 Char"/>
    <w:link w:val="Heading6"/>
    <w:uiPriority w:val="9"/>
    <w:rPr>
      <w:rFonts w:ascii="Calibri" w:eastAsia="MS Gothic" w:hAnsi="Calibri" w:cs="Times New Roman"/>
      <w:i/>
      <w:iCs/>
      <w:color w:val="243F60"/>
    </w:rPr>
  </w:style>
  <w:style w:type="paragraph" w:styleId="BodyText2">
    <w:name w:val="Body Text 2"/>
    <w:basedOn w:val="Normal"/>
    <w:link w:val="BodyText2Char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/>
      <w:sz w:val="28"/>
      <w:szCs w:val="20"/>
      <w:lang w:val="ro-RO" w:eastAsia="x-none"/>
    </w:rPr>
  </w:style>
  <w:style w:type="character" w:customStyle="1" w:styleId="BodyText2Char">
    <w:name w:val="Body Text 2 Char"/>
    <w:link w:val="BodyText2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pPr>
      <w:spacing w:after="120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MS Gothic" w:hAnsi="Calibri" w:cs="Times New Roman"/>
      <w:i/>
      <w:iCs/>
      <w:color w:val="243F60"/>
    </w:rPr>
  </w:style>
  <w:style w:type="paragraph" w:styleId="BodyText3">
    <w:name w:val="Body Text 3"/>
    <w:basedOn w:val="Normal"/>
    <w:link w:val="BodyText3Char"/>
    <w:pPr>
      <w:spacing w:after="120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Pr>
      <w:rFonts w:ascii="Times New Roman" w:eastAsia="Times New Roman" w:hAnsi="Times New Roman" w:cs="Times New Roman"/>
      <w:sz w:val="16"/>
      <w:szCs w:val="16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Calibri" w:hAnsi="Calibri"/>
      <w:b/>
      <w:bCs/>
    </w:rPr>
  </w:style>
  <w:style w:type="paragraph" w:styleId="ListParagraph">
    <w:name w:val="List Paragraph"/>
    <w:aliases w:val="Normal bullet 2,List Paragraph1,Forth level,List1,body 2,List Paragraph11,Listă colorată - Accentuare 11,Bullet,Citation List,List Paragraph111,Antes de enumeración,List_Paragraph,Multilevel para_II"/>
    <w:basedOn w:val="Normal"/>
    <w:link w:val="ListParagraphChar"/>
    <w:uiPriority w:val="34"/>
    <w:qFormat/>
    <w:pPr>
      <w:ind w:left="720"/>
      <w:contextualSpacing/>
    </w:p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ps">
    <w:name w:val="hps"/>
    <w:basedOn w:val="DefaultParagraphFont"/>
  </w:style>
  <w:style w:type="character" w:customStyle="1" w:styleId="StilAldin">
    <w:name w:val="Stil Aldin"/>
    <w:rPr>
      <w:rFonts w:ascii="Times New Roman" w:hAnsi="Times New Roman"/>
      <w:b/>
    </w:rPr>
  </w:style>
  <w:style w:type="paragraph" w:customStyle="1" w:styleId="StilTitlu1Centrat">
    <w:name w:val="Stil Titlu 1 + Centrat"/>
    <w:basedOn w:val="Heading1"/>
    <w:pPr>
      <w:keepLines w:val="0"/>
      <w:spacing w:before="360" w:after="60"/>
      <w:jc w:val="center"/>
    </w:pPr>
    <w:rPr>
      <w:rFonts w:ascii="Times New Roman" w:eastAsia="Times New Roman" w:hAnsi="Times New Roman"/>
      <w:color w:val="auto"/>
      <w:kern w:val="32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A66F5E"/>
  </w:style>
  <w:style w:type="paragraph" w:styleId="DocumentMap">
    <w:name w:val="Document Map"/>
    <w:basedOn w:val="Normal"/>
    <w:link w:val="DocumentMapChar"/>
    <w:semiHidden/>
    <w:rsid w:val="00A66F5E"/>
    <w:pPr>
      <w:shd w:val="clear" w:color="auto" w:fill="000080"/>
      <w:jc w:val="both"/>
    </w:pPr>
    <w:rPr>
      <w:rFonts w:ascii="Tahoma" w:eastAsia="Times New Roman" w:hAnsi="Tahoma" w:cs="Tahoma"/>
      <w:sz w:val="20"/>
      <w:szCs w:val="20"/>
      <w:lang w:val="ro-RO" w:eastAsia="ro-RO"/>
    </w:rPr>
  </w:style>
  <w:style w:type="character" w:customStyle="1" w:styleId="DocumentMapChar">
    <w:name w:val="Document Map Char"/>
    <w:link w:val="DocumentMap"/>
    <w:semiHidden/>
    <w:rsid w:val="00A66F5E"/>
    <w:rPr>
      <w:rFonts w:ascii="Tahoma" w:eastAsia="Times New Roman" w:hAnsi="Tahoma" w:cs="Tahoma"/>
      <w:sz w:val="20"/>
      <w:szCs w:val="20"/>
      <w:shd w:val="clear" w:color="auto" w:fill="000080"/>
      <w:lang w:val="ro-RO" w:eastAsia="ro-RO"/>
    </w:rPr>
  </w:style>
  <w:style w:type="paragraph" w:styleId="PlainText">
    <w:name w:val="Plain Text"/>
    <w:basedOn w:val="Normal"/>
    <w:link w:val="PlainTextChar"/>
    <w:rsid w:val="00A66F5E"/>
    <w:pPr>
      <w:spacing w:before="120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A66F5E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EA703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A6006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6090B"/>
    <w:pPr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pacing w:val="0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6090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6090B"/>
    <w:pPr>
      <w:spacing w:after="100"/>
      <w:ind w:left="240"/>
    </w:pPr>
  </w:style>
  <w:style w:type="paragraph" w:customStyle="1" w:styleId="Default">
    <w:name w:val="Default"/>
    <w:rsid w:val="00E1740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,List Paragraph111 Char,Antes de enumeración Char"/>
    <w:link w:val="ListParagraph"/>
    <w:uiPriority w:val="34"/>
    <w:locked/>
    <w:rsid w:val="00E17406"/>
    <w:rPr>
      <w:rFonts w:ascii="Calibri" w:hAnsi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raila@ru-europe.or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www.ota.ro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F589D1-57D8-45D2-A79C-3B79E68CC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Advertising Brief</vt:lpstr>
      <vt:lpstr>Advertising Brief</vt:lpstr>
      <vt:lpstr>Advertising Brief</vt:lpstr>
    </vt:vector>
  </TitlesOfParts>
  <Company>[Type the company name]</Company>
  <LinksUpToDate>false</LinksUpToDate>
  <CharactersWithSpaces>4521</CharactersWithSpaces>
  <SharedDoc>false</SharedDoc>
  <HLinks>
    <vt:vector size="6" baseType="variant">
      <vt:variant>
        <vt:i4>196735</vt:i4>
      </vt:variant>
      <vt:variant>
        <vt:i4>18</vt:i4>
      </vt:variant>
      <vt:variant>
        <vt:i4>0</vt:i4>
      </vt:variant>
      <vt:variant>
        <vt:i4>5</vt:i4>
      </vt:variant>
      <vt:variant>
        <vt:lpwstr>mailto:braila@ru-europe.org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 Brief</dc:title>
  <dc:creator>Teona</dc:creator>
  <cp:lastModifiedBy>Daniel Rogoz</cp:lastModifiedBy>
  <cp:revision>3</cp:revision>
  <cp:lastPrinted>2022-02-28T20:38:00Z</cp:lastPrinted>
  <dcterms:created xsi:type="dcterms:W3CDTF">2022-03-17T11:07:00Z</dcterms:created>
  <dcterms:modified xsi:type="dcterms:W3CDTF">2022-03-17T11:07:00Z</dcterms:modified>
</cp:coreProperties>
</file>